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56B" w:rsidRDefault="00F9290B">
      <w:pPr>
        <w:spacing w:after="0" w:line="259" w:lineRule="auto"/>
        <w:ind w:firstLine="0"/>
      </w:pPr>
      <w:r>
        <w:t xml:space="preserve"> </w:t>
      </w:r>
    </w:p>
    <w:p w:rsidR="0036156B" w:rsidRDefault="00F9290B">
      <w:pPr>
        <w:spacing w:after="0" w:line="259" w:lineRule="auto"/>
        <w:ind w:left="0" w:right="1161" w:firstLine="0"/>
        <w:jc w:val="center"/>
      </w:pPr>
      <w:r>
        <w:rPr>
          <w:sz w:val="23"/>
        </w:rPr>
        <w:t xml:space="preserve">CURRICULUM VITAE </w:t>
      </w:r>
    </w:p>
    <w:p w:rsidR="0036156B" w:rsidRDefault="00F9290B">
      <w:pPr>
        <w:spacing w:after="0" w:line="259" w:lineRule="auto"/>
        <w:ind w:firstLine="0"/>
      </w:pPr>
      <w:r>
        <w:t xml:space="preserve"> </w:t>
      </w:r>
    </w:p>
    <w:p w:rsidR="0036156B" w:rsidRDefault="00F9290B">
      <w:pPr>
        <w:spacing w:after="0" w:line="259" w:lineRule="auto"/>
        <w:ind w:firstLine="0"/>
      </w:pPr>
      <w: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910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1440"/>
        <w:gridCol w:w="3347"/>
      </w:tblGrid>
      <w:tr w:rsidR="0036156B" w:rsidTr="003964F5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6156B" w:rsidRDefault="00F9290B" w:rsidP="003964F5">
            <w:pPr>
              <w:tabs>
                <w:tab w:val="center" w:pos="2880"/>
              </w:tabs>
              <w:spacing w:after="0" w:line="259" w:lineRule="auto"/>
              <w:ind w:left="0" w:firstLine="0"/>
            </w:pPr>
            <w:r>
              <w:t xml:space="preserve">John A. Humphrey 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6156B" w:rsidRDefault="00F9290B" w:rsidP="003964F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6156B" w:rsidRDefault="00F9290B" w:rsidP="003964F5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:rsidR="0036156B" w:rsidRDefault="003964F5" w:rsidP="003964F5">
            <w:pPr>
              <w:tabs>
                <w:tab w:val="center" w:pos="1547"/>
              </w:tabs>
              <w:spacing w:after="0" w:line="259" w:lineRule="auto"/>
              <w:ind w:left="0" w:firstLine="0"/>
            </w:pPr>
            <w:r>
              <w:t xml:space="preserve"> </w:t>
            </w:r>
            <w:r w:rsidR="00F9290B">
              <w:t xml:space="preserve">Home Address: </w:t>
            </w:r>
          </w:p>
        </w:tc>
      </w:tr>
      <w:tr w:rsidR="0036156B" w:rsidTr="003964F5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6156B" w:rsidRDefault="00F9290B" w:rsidP="003964F5">
            <w:pPr>
              <w:tabs>
                <w:tab w:val="center" w:pos="1440"/>
                <w:tab w:val="center" w:pos="2160"/>
                <w:tab w:val="center" w:pos="2880"/>
              </w:tabs>
              <w:spacing w:after="0" w:line="259" w:lineRule="auto"/>
              <w:ind w:left="0" w:firstLine="0"/>
            </w:pPr>
            <w:r>
              <w:t xml:space="preserve">Professor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6156B" w:rsidRDefault="00F9290B" w:rsidP="003964F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6156B" w:rsidRDefault="00F9290B" w:rsidP="003964F5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:rsidR="0036156B" w:rsidRDefault="003964F5" w:rsidP="003964F5">
            <w:pPr>
              <w:tabs>
                <w:tab w:val="right" w:pos="3347"/>
              </w:tabs>
              <w:spacing w:after="0" w:line="259" w:lineRule="auto"/>
              <w:ind w:left="0" w:firstLine="0"/>
            </w:pPr>
            <w:r>
              <w:t xml:space="preserve"> </w:t>
            </w:r>
            <w:r w:rsidR="00F9290B">
              <w:t xml:space="preserve">39 Captain Parker Drive </w:t>
            </w:r>
          </w:p>
        </w:tc>
      </w:tr>
      <w:tr w:rsidR="0036156B" w:rsidTr="003964F5">
        <w:trPr>
          <w:trHeight w:val="2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6156B" w:rsidRDefault="00F9290B" w:rsidP="003964F5">
            <w:pPr>
              <w:spacing w:after="0" w:line="259" w:lineRule="auto"/>
              <w:ind w:left="0" w:firstLine="0"/>
            </w:pPr>
            <w:r>
              <w:t xml:space="preserve">Department of Criminal Justice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6156B" w:rsidRDefault="00F9290B" w:rsidP="003964F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6156B" w:rsidRDefault="00F9290B" w:rsidP="003964F5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:rsidR="0036156B" w:rsidRDefault="003964F5" w:rsidP="003964F5">
            <w:pPr>
              <w:tabs>
                <w:tab w:val="center" w:pos="1527"/>
                <w:tab w:val="center" w:pos="2880"/>
              </w:tabs>
              <w:spacing w:after="0" w:line="259" w:lineRule="auto"/>
              <w:ind w:left="0" w:firstLine="0"/>
            </w:pPr>
            <w:r>
              <w:t xml:space="preserve">  </w:t>
            </w:r>
            <w:r w:rsidR="00F9290B">
              <w:t xml:space="preserve">Lee, NH 03824 </w:t>
            </w:r>
            <w:r w:rsidR="00F9290B">
              <w:tab/>
              <w:t xml:space="preserve"> </w:t>
            </w:r>
          </w:p>
        </w:tc>
      </w:tr>
      <w:tr w:rsidR="0036156B" w:rsidTr="003964F5">
        <w:trPr>
          <w:trHeight w:val="4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964F5" w:rsidRDefault="00F9290B" w:rsidP="003964F5">
            <w:pPr>
              <w:spacing w:after="0" w:line="259" w:lineRule="auto"/>
              <w:ind w:left="0" w:right="120" w:firstLine="0"/>
            </w:pPr>
            <w:r>
              <w:t>Saint Anselm College</w:t>
            </w:r>
          </w:p>
          <w:p w:rsidR="0036156B" w:rsidRDefault="003964F5" w:rsidP="003964F5">
            <w:pPr>
              <w:spacing w:after="0" w:line="259" w:lineRule="auto"/>
              <w:ind w:left="0" w:right="120" w:firstLine="0"/>
            </w:pPr>
            <w:bookmarkStart w:id="0" w:name="_GoBack"/>
            <w:bookmarkEnd w:id="0"/>
            <w:r>
              <w:t>Manchester, NH 03102</w:t>
            </w:r>
            <w:r>
              <w:t xml:space="preserve">                                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6156B" w:rsidRDefault="00F9290B" w:rsidP="003964F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6156B" w:rsidRDefault="00F9290B" w:rsidP="003964F5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:rsidR="003964F5" w:rsidRDefault="003964F5" w:rsidP="003964F5">
            <w:pPr>
              <w:tabs>
                <w:tab w:val="center" w:pos="1894"/>
              </w:tabs>
              <w:spacing w:after="0" w:line="259" w:lineRule="auto"/>
              <w:ind w:left="0" w:firstLine="0"/>
            </w:pPr>
            <w:r>
              <w:t xml:space="preserve">  Cell phone:(603) 834-0209     </w:t>
            </w:r>
            <w:r>
              <w:t xml:space="preserve"> </w:t>
            </w:r>
            <w:r>
              <w:t xml:space="preserve"> </w:t>
            </w:r>
          </w:p>
          <w:p w:rsidR="0036156B" w:rsidRDefault="003964F5" w:rsidP="003964F5">
            <w:pPr>
              <w:tabs>
                <w:tab w:val="center" w:pos="1894"/>
              </w:tabs>
              <w:spacing w:after="0" w:line="259" w:lineRule="auto"/>
              <w:ind w:left="0" w:firstLine="0"/>
            </w:pPr>
            <w:r>
              <w:t xml:space="preserve">  </w:t>
            </w:r>
            <w:r>
              <w:t>Phone:(603) 641-7026</w:t>
            </w:r>
          </w:p>
        </w:tc>
      </w:tr>
      <w:tr w:rsidR="0036156B" w:rsidTr="003964F5">
        <w:trPr>
          <w:trHeight w:val="4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6156B" w:rsidRDefault="0036156B" w:rsidP="003964F5">
            <w:pPr>
              <w:spacing w:after="0" w:line="259" w:lineRule="auto"/>
              <w:ind w:left="0" w:right="120" w:firstLine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6156B" w:rsidRDefault="00F9290B" w:rsidP="003964F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6156B" w:rsidRDefault="00F9290B" w:rsidP="003964F5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:rsidR="0036156B" w:rsidRDefault="0036156B" w:rsidP="003964F5">
            <w:pPr>
              <w:tabs>
                <w:tab w:val="right" w:pos="3347"/>
              </w:tabs>
              <w:spacing w:after="0" w:line="259" w:lineRule="auto"/>
              <w:ind w:left="0" w:firstLine="0"/>
            </w:pPr>
          </w:p>
        </w:tc>
      </w:tr>
      <w:tr w:rsidR="0036156B" w:rsidTr="003964F5">
        <w:trPr>
          <w:trHeight w:val="481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6156B" w:rsidRDefault="00F9290B" w:rsidP="003964F5">
            <w:pPr>
              <w:spacing w:after="0" w:line="259" w:lineRule="auto"/>
              <w:ind w:left="0" w:firstLine="0"/>
            </w:pP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36156B" w:rsidRDefault="00F9290B" w:rsidP="003964F5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6156B" w:rsidRDefault="00F9290B" w:rsidP="003964F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6156B" w:rsidRDefault="00F9290B" w:rsidP="003964F5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:rsidR="0036156B" w:rsidRDefault="00F9290B" w:rsidP="003964F5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</w:tr>
      <w:tr w:rsidR="0036156B" w:rsidTr="003964F5">
        <w:trPr>
          <w:trHeight w:val="719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6156B" w:rsidRDefault="00F9290B" w:rsidP="003964F5">
            <w:pPr>
              <w:tabs>
                <w:tab w:val="center" w:pos="2880"/>
              </w:tabs>
              <w:spacing w:after="0" w:line="259" w:lineRule="auto"/>
              <w:ind w:left="0" w:firstLine="0"/>
            </w:pPr>
            <w:r>
              <w:rPr>
                <w:sz w:val="23"/>
                <w:u w:val="single" w:color="000000"/>
              </w:rPr>
              <w:t xml:space="preserve">Institution and Location </w:t>
            </w:r>
            <w:r>
              <w:rPr>
                <w:sz w:val="23"/>
                <w:u w:val="single" w:color="000000"/>
              </w:rPr>
              <w:tab/>
              <w:t xml:space="preserve"> </w:t>
            </w:r>
          </w:p>
          <w:p w:rsidR="0036156B" w:rsidRDefault="00F9290B" w:rsidP="003964F5">
            <w:pPr>
              <w:spacing w:after="0" w:line="259" w:lineRule="auto"/>
              <w:ind w:left="0" w:firstLine="0"/>
            </w:pPr>
            <w:r>
              <w:rPr>
                <w:sz w:val="23"/>
                <w:u w:val="single" w:color="000000"/>
              </w:rPr>
              <w:t>Study</w:t>
            </w:r>
            <w:r>
              <w:rPr>
                <w:sz w:val="23"/>
              </w:rPr>
              <w:t xml:space="preserve"> </w:t>
            </w:r>
          </w:p>
          <w:p w:rsidR="0036156B" w:rsidRDefault="00F9290B" w:rsidP="003964F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6156B" w:rsidRDefault="00F9290B" w:rsidP="003964F5">
            <w:pPr>
              <w:spacing w:after="0" w:line="259" w:lineRule="auto"/>
              <w:ind w:left="0" w:firstLine="0"/>
            </w:pPr>
            <w:r>
              <w:rPr>
                <w:sz w:val="23"/>
                <w:u w:val="single" w:color="00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6156B" w:rsidRDefault="00F9290B" w:rsidP="003964F5">
            <w:pPr>
              <w:spacing w:after="0" w:line="259" w:lineRule="auto"/>
              <w:ind w:left="0" w:firstLine="0"/>
            </w:pPr>
            <w:r>
              <w:rPr>
                <w:sz w:val="23"/>
                <w:u w:val="single" w:color="000000"/>
              </w:rPr>
              <w:t xml:space="preserve">Degree 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:rsidR="0036156B" w:rsidRDefault="00F9290B" w:rsidP="003964F5">
            <w:pPr>
              <w:spacing w:after="0" w:line="259" w:lineRule="auto"/>
              <w:ind w:left="0" w:firstLine="0"/>
            </w:pPr>
            <w:r>
              <w:rPr>
                <w:sz w:val="23"/>
                <w:u w:val="single" w:color="000000"/>
              </w:rPr>
              <w:t xml:space="preserve">    Year Conferred Field of</w:t>
            </w:r>
            <w:r>
              <w:rPr>
                <w:sz w:val="23"/>
              </w:rPr>
              <w:t xml:space="preserve"> </w:t>
            </w:r>
          </w:p>
        </w:tc>
      </w:tr>
      <w:tr w:rsidR="0036156B" w:rsidTr="003964F5">
        <w:trPr>
          <w:trHeight w:val="7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6156B" w:rsidRDefault="00F9290B" w:rsidP="003964F5">
            <w:pPr>
              <w:tabs>
                <w:tab w:val="center" w:pos="2880"/>
              </w:tabs>
              <w:spacing w:after="0" w:line="259" w:lineRule="auto"/>
              <w:ind w:left="0" w:firstLine="0"/>
            </w:pPr>
            <w:r>
              <w:t xml:space="preserve">St. Anselm College  </w:t>
            </w:r>
            <w:r>
              <w:tab/>
              <w:t xml:space="preserve"> </w:t>
            </w:r>
          </w:p>
          <w:p w:rsidR="0036156B" w:rsidRDefault="00F9290B" w:rsidP="003964F5">
            <w:pPr>
              <w:spacing w:after="0" w:line="259" w:lineRule="auto"/>
              <w:ind w:left="0" w:firstLine="0"/>
            </w:pPr>
            <w:r>
              <w:t xml:space="preserve">Manchester, NH </w:t>
            </w:r>
          </w:p>
          <w:p w:rsidR="0036156B" w:rsidRDefault="00F9290B" w:rsidP="003964F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6156B" w:rsidRDefault="00F9290B" w:rsidP="003964F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6156B" w:rsidRDefault="00F9290B" w:rsidP="003964F5">
            <w:pPr>
              <w:spacing w:after="0" w:line="259" w:lineRule="auto"/>
              <w:ind w:left="0" w:firstLine="0"/>
            </w:pPr>
            <w:r>
              <w:t xml:space="preserve">B.A.  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:rsidR="0036156B" w:rsidRDefault="00F9290B" w:rsidP="003964F5">
            <w:pPr>
              <w:tabs>
                <w:tab w:val="center" w:pos="2027"/>
              </w:tabs>
              <w:spacing w:after="0" w:line="259" w:lineRule="auto"/>
              <w:ind w:left="0" w:firstLine="0"/>
            </w:pPr>
            <w:r>
              <w:t xml:space="preserve">1966  </w:t>
            </w:r>
            <w:r>
              <w:tab/>
              <w:t xml:space="preserve">  Sociology </w:t>
            </w:r>
          </w:p>
        </w:tc>
      </w:tr>
      <w:tr w:rsidR="0036156B" w:rsidTr="003964F5">
        <w:trPr>
          <w:trHeight w:val="7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6156B" w:rsidRDefault="00F9290B" w:rsidP="003964F5">
            <w:pPr>
              <w:spacing w:after="0" w:line="259" w:lineRule="auto"/>
              <w:ind w:left="0" w:firstLine="0"/>
            </w:pPr>
            <w:r>
              <w:t xml:space="preserve">University of New Hampshire </w:t>
            </w:r>
          </w:p>
          <w:p w:rsidR="0036156B" w:rsidRDefault="00F9290B" w:rsidP="003964F5">
            <w:pPr>
              <w:spacing w:after="0" w:line="259" w:lineRule="auto"/>
              <w:ind w:left="0" w:firstLine="0"/>
            </w:pPr>
            <w:r>
              <w:t xml:space="preserve">Durham, NH </w:t>
            </w:r>
          </w:p>
          <w:p w:rsidR="0036156B" w:rsidRDefault="00F9290B" w:rsidP="003964F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6156B" w:rsidRDefault="00F9290B" w:rsidP="003964F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6156B" w:rsidRDefault="00F9290B" w:rsidP="003964F5">
            <w:pPr>
              <w:spacing w:after="0" w:line="259" w:lineRule="auto"/>
              <w:ind w:left="0" w:firstLine="0"/>
            </w:pPr>
            <w:r>
              <w:t xml:space="preserve">M.A.  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:rsidR="0036156B" w:rsidRDefault="00F9290B" w:rsidP="003964F5">
            <w:pPr>
              <w:tabs>
                <w:tab w:val="center" w:pos="2027"/>
              </w:tabs>
              <w:spacing w:after="0" w:line="259" w:lineRule="auto"/>
              <w:ind w:left="0" w:firstLine="0"/>
            </w:pPr>
            <w:r>
              <w:t xml:space="preserve">1969  </w:t>
            </w:r>
            <w:r>
              <w:tab/>
              <w:t xml:space="preserve">  Sociology </w:t>
            </w:r>
          </w:p>
        </w:tc>
      </w:tr>
      <w:tr w:rsidR="0036156B" w:rsidTr="003964F5">
        <w:trPr>
          <w:trHeight w:val="4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6156B" w:rsidRDefault="00F9290B" w:rsidP="003964F5">
            <w:pPr>
              <w:spacing w:after="0" w:line="259" w:lineRule="auto"/>
              <w:ind w:left="0" w:firstLine="0"/>
            </w:pPr>
            <w:r>
              <w:t xml:space="preserve">University of New Hampshire Durham, NH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36156B" w:rsidRDefault="00F9290B" w:rsidP="003964F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6156B" w:rsidRDefault="00F9290B" w:rsidP="003964F5">
            <w:pPr>
              <w:spacing w:after="0" w:line="259" w:lineRule="auto"/>
              <w:ind w:left="0" w:firstLine="0"/>
            </w:pPr>
            <w:r>
              <w:t xml:space="preserve">Ph.D.  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:rsidR="0036156B" w:rsidRDefault="00F9290B" w:rsidP="003964F5">
            <w:pPr>
              <w:spacing w:after="0" w:line="259" w:lineRule="auto"/>
              <w:ind w:left="0" w:firstLine="0"/>
            </w:pPr>
            <w:r>
              <w:t xml:space="preserve">1973               Sociology </w:t>
            </w:r>
          </w:p>
        </w:tc>
      </w:tr>
    </w:tbl>
    <w:p w:rsidR="003964F5" w:rsidRDefault="003964F5">
      <w:pPr>
        <w:spacing w:after="0" w:line="259" w:lineRule="auto"/>
        <w:ind w:firstLine="0"/>
      </w:pPr>
    </w:p>
    <w:p w:rsidR="003964F5" w:rsidRPr="003964F5" w:rsidRDefault="003964F5" w:rsidP="003964F5"/>
    <w:p w:rsidR="003964F5" w:rsidRDefault="003964F5">
      <w:pPr>
        <w:spacing w:after="0" w:line="259" w:lineRule="auto"/>
        <w:ind w:firstLine="0"/>
      </w:pPr>
    </w:p>
    <w:p w:rsidR="003964F5" w:rsidRDefault="003964F5">
      <w:pPr>
        <w:spacing w:after="0" w:line="259" w:lineRule="auto"/>
        <w:ind w:firstLine="0"/>
      </w:pPr>
    </w:p>
    <w:p w:rsidR="0036156B" w:rsidRDefault="003964F5">
      <w:pPr>
        <w:spacing w:after="0" w:line="259" w:lineRule="auto"/>
        <w:ind w:firstLine="0"/>
      </w:pPr>
      <w:r>
        <w:br w:type="textWrapping" w:clear="all"/>
      </w:r>
      <w:r w:rsidR="00F9290B">
        <w:t xml:space="preserve"> </w:t>
      </w:r>
    </w:p>
    <w:p w:rsidR="0036156B" w:rsidRDefault="00F9290B">
      <w:pPr>
        <w:spacing w:after="0" w:line="265" w:lineRule="auto"/>
        <w:ind w:left="86" w:hanging="10"/>
      </w:pPr>
      <w:r>
        <w:rPr>
          <w:sz w:val="23"/>
          <w:u w:val="single" w:color="000000"/>
        </w:rPr>
        <w:t>Academic Positions</w:t>
      </w:r>
      <w:r>
        <w:rPr>
          <w:sz w:val="23"/>
        </w:rPr>
        <w:t xml:space="preserve"> </w:t>
      </w:r>
    </w:p>
    <w:p w:rsidR="0036156B" w:rsidRDefault="00F9290B">
      <w:pPr>
        <w:spacing w:after="0" w:line="259" w:lineRule="auto"/>
        <w:ind w:firstLine="0"/>
      </w:pPr>
      <w:r>
        <w:t xml:space="preserve"> </w:t>
      </w:r>
    </w:p>
    <w:p w:rsidR="0036156B" w:rsidRDefault="00F9290B">
      <w:pPr>
        <w:ind w:right="8"/>
      </w:pPr>
      <w:r>
        <w:t xml:space="preserve">Professor of Criminal Justice, St. Anselm College, 2002-Present </w:t>
      </w:r>
    </w:p>
    <w:p w:rsidR="0036156B" w:rsidRDefault="00F9290B">
      <w:pPr>
        <w:spacing w:after="0" w:line="259" w:lineRule="auto"/>
        <w:ind w:firstLine="0"/>
      </w:pPr>
      <w:r>
        <w:t xml:space="preserve"> </w:t>
      </w:r>
    </w:p>
    <w:p w:rsidR="0036156B" w:rsidRDefault="00F9290B">
      <w:pPr>
        <w:ind w:right="8"/>
      </w:pPr>
      <w:r>
        <w:t xml:space="preserve">Professor of Sociology, The University of North Carolina at Greensboro, 1983-2002 </w:t>
      </w:r>
    </w:p>
    <w:p w:rsidR="0036156B" w:rsidRDefault="00F9290B">
      <w:pPr>
        <w:spacing w:after="0" w:line="259" w:lineRule="auto"/>
        <w:ind w:firstLine="0"/>
      </w:pPr>
      <w:r>
        <w:t xml:space="preserve"> </w:t>
      </w:r>
    </w:p>
    <w:p w:rsidR="0036156B" w:rsidRDefault="00F9290B">
      <w:pPr>
        <w:ind w:right="8"/>
      </w:pPr>
      <w:r>
        <w:t xml:space="preserve">Associate Professor of Sociology, The University of North Carolina at Greensboro, </w:t>
      </w:r>
    </w:p>
    <w:p w:rsidR="0036156B" w:rsidRDefault="00F9290B">
      <w:pPr>
        <w:ind w:right="8"/>
      </w:pPr>
      <w:r>
        <w:t xml:space="preserve">1976-1982 </w:t>
      </w:r>
    </w:p>
    <w:p w:rsidR="0036156B" w:rsidRDefault="00F9290B">
      <w:pPr>
        <w:spacing w:after="0" w:line="259" w:lineRule="auto"/>
        <w:ind w:firstLine="0"/>
      </w:pPr>
      <w:r>
        <w:t xml:space="preserve"> </w:t>
      </w:r>
    </w:p>
    <w:p w:rsidR="0036156B" w:rsidRDefault="00F9290B">
      <w:pPr>
        <w:ind w:right="8"/>
      </w:pPr>
      <w:r>
        <w:t>Assistant Professor of Sociology, The University of North Carolina at Green</w:t>
      </w:r>
      <w:r>
        <w:t>sboro, 1973-</w:t>
      </w:r>
    </w:p>
    <w:p w:rsidR="0036156B" w:rsidRDefault="00F9290B">
      <w:pPr>
        <w:ind w:right="8"/>
      </w:pPr>
      <w:r>
        <w:t xml:space="preserve">1975 </w:t>
      </w:r>
    </w:p>
    <w:p w:rsidR="0036156B" w:rsidRDefault="00F9290B">
      <w:pPr>
        <w:spacing w:after="0" w:line="259" w:lineRule="auto"/>
        <w:ind w:firstLine="0"/>
      </w:pPr>
      <w:r>
        <w:t xml:space="preserve"> </w:t>
      </w:r>
    </w:p>
    <w:p w:rsidR="0036156B" w:rsidRDefault="00F9290B">
      <w:pPr>
        <w:ind w:right="969"/>
      </w:pPr>
      <w:r>
        <w:t xml:space="preserve">Lecturer in Sociology, The University of North Carolina at Greensboro, (fall semester) 1972 </w:t>
      </w:r>
    </w:p>
    <w:p w:rsidR="0036156B" w:rsidRDefault="00F9290B">
      <w:pPr>
        <w:spacing w:after="0" w:line="259" w:lineRule="auto"/>
        <w:ind w:firstLine="0"/>
      </w:pPr>
      <w:r>
        <w:rPr>
          <w:sz w:val="23"/>
        </w:rPr>
        <w:t xml:space="preserve"> </w:t>
      </w:r>
    </w:p>
    <w:p w:rsidR="0036156B" w:rsidRDefault="00F9290B">
      <w:pPr>
        <w:spacing w:after="0" w:line="265" w:lineRule="auto"/>
        <w:ind w:left="86" w:hanging="10"/>
      </w:pPr>
      <w:r>
        <w:rPr>
          <w:sz w:val="23"/>
          <w:u w:val="single" w:color="000000"/>
        </w:rPr>
        <w:t>Administrative Positions</w:t>
      </w:r>
      <w:r>
        <w:rPr>
          <w:sz w:val="23"/>
        </w:rPr>
        <w:t xml:space="preserve"> </w:t>
      </w:r>
    </w:p>
    <w:p w:rsidR="0036156B" w:rsidRDefault="00F9290B">
      <w:pPr>
        <w:spacing w:after="0" w:line="259" w:lineRule="auto"/>
        <w:ind w:firstLine="0"/>
      </w:pPr>
      <w:r>
        <w:t xml:space="preserve"> </w:t>
      </w:r>
    </w:p>
    <w:p w:rsidR="0036156B" w:rsidRDefault="00F9290B">
      <w:pPr>
        <w:ind w:right="8"/>
      </w:pPr>
      <w:r>
        <w:t xml:space="preserve">Co-Director, Consortium on Justice and Society, New Hampshire Institute of Politics at </w:t>
      </w:r>
    </w:p>
    <w:p w:rsidR="0036156B" w:rsidRDefault="00F9290B">
      <w:pPr>
        <w:ind w:right="8"/>
      </w:pPr>
      <w:r>
        <w:t xml:space="preserve">St. Anselm College </w:t>
      </w:r>
    </w:p>
    <w:p w:rsidR="0036156B" w:rsidRDefault="00F9290B">
      <w:pPr>
        <w:spacing w:after="0" w:line="259" w:lineRule="auto"/>
        <w:ind w:firstLine="0"/>
      </w:pPr>
      <w:r>
        <w:t xml:space="preserve"> </w:t>
      </w:r>
    </w:p>
    <w:p w:rsidR="0036156B" w:rsidRDefault="00F9290B">
      <w:pPr>
        <w:ind w:right="916"/>
      </w:pPr>
      <w:r>
        <w:lastRenderedPageBreak/>
        <w:t>Di</w:t>
      </w:r>
      <w:r>
        <w:t xml:space="preserve">rector, Center for Social Research and Human Services, The University of North Carolina at Greensboro, 1982-1984 </w:t>
      </w:r>
    </w:p>
    <w:p w:rsidR="0036156B" w:rsidRDefault="00F9290B">
      <w:pPr>
        <w:spacing w:after="0" w:line="259" w:lineRule="auto"/>
        <w:ind w:firstLine="0"/>
      </w:pPr>
      <w:r>
        <w:t xml:space="preserve"> </w:t>
      </w:r>
    </w:p>
    <w:p w:rsidR="0036156B" w:rsidRDefault="00F9290B">
      <w:pPr>
        <w:ind w:right="8"/>
      </w:pPr>
      <w:r>
        <w:t xml:space="preserve">Director, Graduate Program in Sociology, Department of Sociology, The University of </w:t>
      </w:r>
    </w:p>
    <w:p w:rsidR="0036156B" w:rsidRDefault="00F9290B">
      <w:pPr>
        <w:ind w:right="8"/>
      </w:pPr>
      <w:r>
        <w:t xml:space="preserve">North Carolina at Greensboro, 1990-1995 </w:t>
      </w:r>
    </w:p>
    <w:p w:rsidR="0036156B" w:rsidRDefault="00F9290B">
      <w:pPr>
        <w:spacing w:after="0" w:line="259" w:lineRule="auto"/>
        <w:ind w:firstLine="0"/>
      </w:pPr>
      <w:r>
        <w:t xml:space="preserve"> </w:t>
      </w:r>
    </w:p>
    <w:p w:rsidR="0036156B" w:rsidRDefault="00F9290B">
      <w:pPr>
        <w:spacing w:after="0" w:line="259" w:lineRule="auto"/>
        <w:ind w:firstLine="0"/>
      </w:pPr>
      <w:r>
        <w:t xml:space="preserve"> </w:t>
      </w:r>
    </w:p>
    <w:p w:rsidR="0036156B" w:rsidRDefault="00F9290B">
      <w:pPr>
        <w:spacing w:after="0" w:line="259" w:lineRule="auto"/>
        <w:ind w:firstLine="0"/>
      </w:pPr>
      <w:r>
        <w:t xml:space="preserve"> </w:t>
      </w:r>
    </w:p>
    <w:p w:rsidR="0036156B" w:rsidRDefault="00F9290B">
      <w:pPr>
        <w:spacing w:after="473" w:line="265" w:lineRule="auto"/>
        <w:ind w:left="86" w:hanging="10"/>
      </w:pPr>
      <w:r>
        <w:rPr>
          <w:sz w:val="23"/>
          <w:u w:val="single" w:color="000000"/>
        </w:rPr>
        <w:t>Honors</w:t>
      </w:r>
      <w:r>
        <w:rPr>
          <w:sz w:val="23"/>
        </w:rPr>
        <w:t xml:space="preserve"> </w:t>
      </w:r>
    </w:p>
    <w:p w:rsidR="0036156B" w:rsidRDefault="00F9290B">
      <w:pPr>
        <w:tabs>
          <w:tab w:val="center" w:pos="4768"/>
        </w:tabs>
        <w:spacing w:after="240" w:line="259" w:lineRule="auto"/>
        <w:ind w:left="0" w:firstLine="0"/>
      </w:pPr>
      <w:r>
        <w:rPr>
          <w:rFonts w:ascii="Courier New" w:eastAsia="Courier New" w:hAnsi="Courier New" w:cs="Courier New"/>
          <w:sz w:val="20"/>
        </w:rPr>
        <w:t xml:space="preserve"> </w:t>
      </w:r>
      <w:r>
        <w:rPr>
          <w:rFonts w:ascii="Courier New" w:eastAsia="Courier New" w:hAnsi="Courier New" w:cs="Courier New"/>
          <w:sz w:val="20"/>
        </w:rPr>
        <w:tab/>
        <w:t xml:space="preserve">1 </w:t>
      </w:r>
    </w:p>
    <w:p w:rsidR="0036156B" w:rsidRDefault="00F9290B">
      <w:pPr>
        <w:spacing w:after="0" w:line="259" w:lineRule="auto"/>
        <w:ind w:firstLine="0"/>
      </w:pPr>
      <w:r>
        <w:t xml:space="preserve"> </w:t>
      </w:r>
    </w:p>
    <w:p w:rsidR="0036156B" w:rsidRDefault="00F9290B">
      <w:pPr>
        <w:ind w:right="8"/>
      </w:pPr>
      <w:r>
        <w:t xml:space="preserve">Member, N.C. Governor's Crime Commission, Violent Crime Assessment Team </w:t>
      </w:r>
    </w:p>
    <w:p w:rsidR="0036156B" w:rsidRDefault="00F9290B">
      <w:pPr>
        <w:spacing w:after="0" w:line="259" w:lineRule="auto"/>
        <w:ind w:firstLine="0"/>
      </w:pPr>
      <w:r>
        <w:t xml:space="preserve"> </w:t>
      </w:r>
    </w:p>
    <w:p w:rsidR="0036156B" w:rsidRDefault="00F9290B">
      <w:pPr>
        <w:ind w:right="3170"/>
      </w:pPr>
      <w:r>
        <w:t xml:space="preserve">Visiting Professor, Quantitative Analyses of Crime Seminar, University of Michigan, Ann Arbor. </w:t>
      </w:r>
    </w:p>
    <w:p w:rsidR="0036156B" w:rsidRDefault="00F9290B">
      <w:pPr>
        <w:spacing w:after="0" w:line="259" w:lineRule="auto"/>
        <w:ind w:firstLine="0"/>
      </w:pPr>
      <w:r>
        <w:t xml:space="preserve"> </w:t>
      </w:r>
    </w:p>
    <w:p w:rsidR="0036156B" w:rsidRDefault="00F9290B">
      <w:pPr>
        <w:ind w:right="8"/>
      </w:pPr>
      <w:r>
        <w:t>Post-Doctoral Research Fellow, Family Violence Research Program, (University</w:t>
      </w:r>
      <w:r>
        <w:t xml:space="preserve"> of  </w:t>
      </w:r>
    </w:p>
    <w:p w:rsidR="0036156B" w:rsidRDefault="00F9290B">
      <w:pPr>
        <w:ind w:right="8"/>
      </w:pPr>
      <w:r>
        <w:t xml:space="preserve">New Hampshire) </w:t>
      </w:r>
    </w:p>
    <w:p w:rsidR="0036156B" w:rsidRDefault="00F9290B">
      <w:pPr>
        <w:spacing w:after="0" w:line="259" w:lineRule="auto"/>
        <w:ind w:firstLine="0"/>
      </w:pPr>
      <w:r>
        <w:t xml:space="preserve"> </w:t>
      </w:r>
    </w:p>
    <w:p w:rsidR="0036156B" w:rsidRDefault="00F9290B">
      <w:pPr>
        <w:ind w:right="8"/>
      </w:pPr>
      <w:r>
        <w:t xml:space="preserve">Alpha Kappa Delta </w:t>
      </w:r>
    </w:p>
    <w:p w:rsidR="0036156B" w:rsidRDefault="00F9290B">
      <w:pPr>
        <w:spacing w:after="0" w:line="259" w:lineRule="auto"/>
        <w:ind w:firstLine="0"/>
      </w:pPr>
      <w:r>
        <w:t xml:space="preserve"> </w:t>
      </w:r>
    </w:p>
    <w:p w:rsidR="0036156B" w:rsidRDefault="00F9290B">
      <w:pPr>
        <w:ind w:right="8"/>
      </w:pPr>
      <w:r>
        <w:t xml:space="preserve">NSF Fellowship </w:t>
      </w:r>
    </w:p>
    <w:p w:rsidR="0036156B" w:rsidRDefault="00F9290B">
      <w:pPr>
        <w:spacing w:after="0" w:line="259" w:lineRule="auto"/>
        <w:ind w:firstLine="0"/>
      </w:pPr>
      <w:r>
        <w:t xml:space="preserve"> </w:t>
      </w:r>
    </w:p>
    <w:p w:rsidR="0036156B" w:rsidRDefault="00F9290B">
      <w:pPr>
        <w:ind w:right="8"/>
      </w:pPr>
      <w:r>
        <w:t xml:space="preserve">NDEA Fellowship  </w:t>
      </w:r>
    </w:p>
    <w:p w:rsidR="0036156B" w:rsidRDefault="00F9290B">
      <w:pPr>
        <w:spacing w:after="0" w:line="259" w:lineRule="auto"/>
        <w:ind w:firstLine="0"/>
      </w:pPr>
      <w:r>
        <w:t xml:space="preserve"> </w:t>
      </w:r>
    </w:p>
    <w:p w:rsidR="0036156B" w:rsidRDefault="00F9290B">
      <w:pPr>
        <w:ind w:right="8"/>
      </w:pPr>
      <w:r>
        <w:t xml:space="preserve">Ford Foundation Fellowship  </w:t>
      </w:r>
    </w:p>
    <w:p w:rsidR="0036156B" w:rsidRDefault="00F9290B">
      <w:pPr>
        <w:spacing w:after="0" w:line="259" w:lineRule="auto"/>
        <w:ind w:firstLine="0"/>
      </w:pPr>
      <w:r>
        <w:t xml:space="preserve"> </w:t>
      </w:r>
    </w:p>
    <w:p w:rsidR="0036156B" w:rsidRDefault="00F9290B">
      <w:pPr>
        <w:spacing w:after="0" w:line="265" w:lineRule="auto"/>
        <w:ind w:left="86" w:hanging="10"/>
      </w:pPr>
      <w:r>
        <w:rPr>
          <w:sz w:val="23"/>
          <w:u w:val="single" w:color="000000"/>
        </w:rPr>
        <w:t>Publications</w:t>
      </w:r>
      <w:r>
        <w:rPr>
          <w:sz w:val="23"/>
        </w:rPr>
        <w:t xml:space="preserve"> </w:t>
      </w:r>
    </w:p>
    <w:p w:rsidR="0036156B" w:rsidRDefault="00F9290B">
      <w:pPr>
        <w:spacing w:after="0" w:line="259" w:lineRule="auto"/>
        <w:ind w:firstLine="0"/>
      </w:pPr>
      <w:r>
        <w:t xml:space="preserve"> </w:t>
      </w:r>
    </w:p>
    <w:p w:rsidR="0036156B" w:rsidRDefault="00F9290B">
      <w:pPr>
        <w:spacing w:after="0" w:line="265" w:lineRule="auto"/>
        <w:ind w:left="86" w:hanging="10"/>
      </w:pPr>
      <w:r>
        <w:rPr>
          <w:sz w:val="23"/>
          <w:u w:val="single" w:color="000000"/>
        </w:rPr>
        <w:t>Books</w:t>
      </w:r>
      <w:r>
        <w:rPr>
          <w:sz w:val="23"/>
        </w:rPr>
        <w:t xml:space="preserve"> </w:t>
      </w:r>
    </w:p>
    <w:p w:rsidR="0036156B" w:rsidRDefault="00F9290B">
      <w:pPr>
        <w:spacing w:after="0" w:line="259" w:lineRule="auto"/>
        <w:ind w:firstLine="0"/>
      </w:pPr>
      <w:r>
        <w:t xml:space="preserve"> </w:t>
      </w:r>
    </w:p>
    <w:p w:rsidR="0036156B" w:rsidRDefault="00F9290B">
      <w:pPr>
        <w:ind w:right="876"/>
      </w:pPr>
      <w:r>
        <w:rPr>
          <w:u w:val="single" w:color="000000"/>
        </w:rPr>
        <w:t>A Panorama of Suicide</w:t>
      </w:r>
      <w:r>
        <w:t xml:space="preserve"> (with G. Donald Niswander and Thomas Casey), Springfield, Illinois:  Charles C </w:t>
      </w:r>
      <w:r>
        <w:t xml:space="preserve">Thomas Publisher, 1973. </w:t>
      </w:r>
    </w:p>
    <w:p w:rsidR="0036156B" w:rsidRDefault="00F9290B">
      <w:pPr>
        <w:spacing w:after="0" w:line="259" w:lineRule="auto"/>
        <w:ind w:firstLine="0"/>
      </w:pPr>
      <w:r>
        <w:t xml:space="preserve"> </w:t>
      </w:r>
    </w:p>
    <w:p w:rsidR="0036156B" w:rsidRDefault="00F9290B">
      <w:pPr>
        <w:ind w:right="930"/>
      </w:pPr>
      <w:r>
        <w:rPr>
          <w:u w:val="single" w:color="000000"/>
        </w:rPr>
        <w:t>The Administration of Justice</w:t>
      </w:r>
      <w:r>
        <w:t xml:space="preserve"> (with Michael Milakovich), New York: Human Sciences Press, 1981. </w:t>
      </w:r>
    </w:p>
    <w:p w:rsidR="0036156B" w:rsidRDefault="00F9290B">
      <w:pPr>
        <w:spacing w:after="0" w:line="259" w:lineRule="auto"/>
        <w:ind w:firstLine="0"/>
      </w:pPr>
      <w:r>
        <w:t xml:space="preserve"> </w:t>
      </w:r>
    </w:p>
    <w:p w:rsidR="0036156B" w:rsidRDefault="00F9290B">
      <w:pPr>
        <w:ind w:right="8"/>
      </w:pPr>
      <w:r>
        <w:rPr>
          <w:u w:val="single" w:color="000000"/>
        </w:rPr>
        <w:t>Deviant Behavior</w:t>
      </w:r>
      <w:r>
        <w:t xml:space="preserve"> (with Stuart Palmer), New York: Plenum Press, Inc., 1990. </w:t>
      </w:r>
    </w:p>
    <w:p w:rsidR="0036156B" w:rsidRDefault="00F9290B">
      <w:pPr>
        <w:spacing w:after="0" w:line="259" w:lineRule="auto"/>
        <w:ind w:firstLine="0"/>
      </w:pPr>
      <w:r>
        <w:t xml:space="preserve"> </w:t>
      </w:r>
    </w:p>
    <w:p w:rsidR="0036156B" w:rsidRDefault="00F9290B">
      <w:pPr>
        <w:ind w:left="809" w:right="847" w:hanging="810"/>
      </w:pPr>
      <w:r>
        <w:rPr>
          <w:u w:val="single" w:color="000000"/>
        </w:rPr>
        <w:t>Wrongly Convicted: Perspectives on Failed Justice</w:t>
      </w:r>
      <w:r>
        <w:t xml:space="preserve"> (ed</w:t>
      </w:r>
      <w:r>
        <w:t xml:space="preserve">ited with Saundra D. Westervelt)  New Brunswick: Rutgers University Press, 2001. </w:t>
      </w:r>
    </w:p>
    <w:p w:rsidR="0036156B" w:rsidRDefault="00F9290B">
      <w:pPr>
        <w:spacing w:after="0" w:line="259" w:lineRule="auto"/>
        <w:ind w:left="0" w:firstLine="0"/>
      </w:pPr>
      <w:r>
        <w:t xml:space="preserve"> </w:t>
      </w:r>
    </w:p>
    <w:p w:rsidR="0036156B" w:rsidRDefault="00F9290B">
      <w:pPr>
        <w:ind w:left="-1" w:right="8"/>
      </w:pPr>
      <w:r>
        <w:t xml:space="preserve"> </w:t>
      </w:r>
      <w:r>
        <w:rPr>
          <w:u w:val="single" w:color="000000"/>
        </w:rPr>
        <w:t>Deviant Behavior</w:t>
      </w:r>
      <w:r>
        <w:t xml:space="preserve">  Upper Saddle River, NJ: Prentice-Hall, Inc., 2006. </w:t>
      </w:r>
    </w:p>
    <w:p w:rsidR="0036156B" w:rsidRDefault="00F9290B">
      <w:pPr>
        <w:spacing w:after="0" w:line="259" w:lineRule="auto"/>
        <w:ind w:left="720" w:firstLine="0"/>
      </w:pPr>
      <w:r>
        <w:t xml:space="preserve"> </w:t>
      </w:r>
    </w:p>
    <w:p w:rsidR="0036156B" w:rsidRDefault="00F9290B">
      <w:pPr>
        <w:ind w:left="-1" w:right="1941"/>
      </w:pPr>
      <w:r>
        <w:rPr>
          <w:u w:val="single" w:color="000000"/>
        </w:rPr>
        <w:t>Deviant Behavior</w:t>
      </w:r>
      <w:r>
        <w:t xml:space="preserve"> (Second Edition) (with Frank Schmalleger) Sudbury, MA.:  Jones and Bartlett Learni</w:t>
      </w:r>
      <w:r>
        <w:t xml:space="preserve">ng, 2011.  </w:t>
      </w:r>
    </w:p>
    <w:p w:rsidR="0036156B" w:rsidRDefault="00F9290B">
      <w:pPr>
        <w:spacing w:after="0" w:line="259" w:lineRule="auto"/>
        <w:ind w:left="0" w:firstLine="0"/>
      </w:pPr>
      <w:r>
        <w:t xml:space="preserve"> </w:t>
      </w:r>
    </w:p>
    <w:p w:rsidR="0036156B" w:rsidRDefault="00F9290B" w:rsidP="006741CC">
      <w:pPr>
        <w:spacing w:after="0" w:line="259" w:lineRule="auto"/>
        <w:ind w:left="9" w:hanging="10"/>
      </w:pPr>
      <w:r>
        <w:rPr>
          <w:u w:val="single" w:color="000000"/>
        </w:rPr>
        <w:t>Effective Intervention  in the Lives of Criminal Offenders (edited with Peter Cordella) New York:</w:t>
      </w:r>
      <w:r>
        <w:t xml:space="preserve">  </w:t>
      </w:r>
      <w:r>
        <w:rPr>
          <w:u w:val="single" w:color="000000"/>
        </w:rPr>
        <w:t>Springer Publishing, 2014.</w:t>
      </w:r>
      <w:r>
        <w:t xml:space="preserve"> </w:t>
      </w:r>
      <w:r>
        <w:t xml:space="preserve">   </w:t>
      </w:r>
    </w:p>
    <w:p w:rsidR="006741CC" w:rsidRDefault="00F9290B" w:rsidP="00032A08">
      <w:pPr>
        <w:ind w:left="-1" w:right="8"/>
      </w:pPr>
      <w:r>
        <w:rPr>
          <w:u w:val="single" w:color="000000"/>
        </w:rPr>
        <w:t>Wrongful Conviction: Toward Prevention and the Reversal of Injustice (</w:t>
      </w:r>
      <w:r w:rsidR="006741CC">
        <w:t>with Kaitlyn Clarke) Springfield, ILL: Charles C Thomas,</w:t>
      </w:r>
      <w:r w:rsidR="00032A08">
        <w:t xml:space="preserve"> </w:t>
      </w:r>
      <w:r w:rsidR="006741CC">
        <w:t>2018.</w:t>
      </w:r>
      <w:r>
        <w:t xml:space="preserve"> </w:t>
      </w:r>
    </w:p>
    <w:p w:rsidR="006741CC" w:rsidRPr="006741CC" w:rsidRDefault="006741CC" w:rsidP="006741CC">
      <w:pPr>
        <w:ind w:left="-1" w:right="8"/>
      </w:pPr>
      <w:r w:rsidRPr="006741CC">
        <w:rPr>
          <w:u w:val="single"/>
        </w:rPr>
        <w:t xml:space="preserve">Deviant Behavior </w:t>
      </w:r>
      <w:r>
        <w:rPr>
          <w:u w:val="single"/>
        </w:rPr>
        <w:t>(</w:t>
      </w:r>
      <w:r>
        <w:t>with Frank Schmalleger)</w:t>
      </w:r>
      <w:r w:rsidR="00032A08">
        <w:t xml:space="preserve"> Thousand Oaks, CA:</w:t>
      </w:r>
      <w:r>
        <w:t xml:space="preserve"> </w:t>
      </w:r>
      <w:r w:rsidR="00032A08">
        <w:t>Sage Publications, 2021</w:t>
      </w:r>
    </w:p>
    <w:p w:rsidR="0036156B" w:rsidRDefault="0036156B">
      <w:pPr>
        <w:spacing w:after="0" w:line="259" w:lineRule="auto"/>
        <w:ind w:left="0" w:firstLine="0"/>
        <w:rPr>
          <w:color w:val="FF0000"/>
        </w:rPr>
      </w:pPr>
    </w:p>
    <w:p w:rsidR="00032A08" w:rsidRDefault="00032A08">
      <w:pPr>
        <w:spacing w:after="0" w:line="259" w:lineRule="auto"/>
        <w:ind w:left="0" w:firstLine="0"/>
      </w:pPr>
    </w:p>
    <w:p w:rsidR="0036156B" w:rsidRDefault="00F9290B">
      <w:pPr>
        <w:spacing w:after="0" w:line="265" w:lineRule="auto"/>
        <w:ind w:left="10" w:hanging="10"/>
      </w:pPr>
      <w:r>
        <w:rPr>
          <w:sz w:val="23"/>
          <w:u w:val="single" w:color="000000"/>
        </w:rPr>
        <w:t>Correspondence Course</w:t>
      </w:r>
      <w:r>
        <w:rPr>
          <w:sz w:val="23"/>
        </w:rPr>
        <w:t xml:space="preserve"> </w:t>
      </w:r>
    </w:p>
    <w:p w:rsidR="0036156B" w:rsidRDefault="00F9290B">
      <w:pPr>
        <w:spacing w:after="0" w:line="259" w:lineRule="auto"/>
        <w:ind w:left="0" w:firstLine="0"/>
      </w:pPr>
      <w:r>
        <w:t xml:space="preserve"> </w:t>
      </w:r>
    </w:p>
    <w:p w:rsidR="0036156B" w:rsidRDefault="00F9290B">
      <w:pPr>
        <w:ind w:left="-1" w:right="8"/>
      </w:pPr>
      <w:r>
        <w:rPr>
          <w:u w:val="single" w:color="000000"/>
        </w:rPr>
        <w:t>Corrections and Penology</w:t>
      </w:r>
      <w:r>
        <w:t xml:space="preserve"> (with Marilyn Mink), an independent study course prepared for  Independent Study by Extension Division, University of North Caro</w:t>
      </w:r>
      <w:r>
        <w:t xml:space="preserve">lina, Chapel Hill, 1977.  </w:t>
      </w:r>
    </w:p>
    <w:p w:rsidR="0036156B" w:rsidRDefault="00F9290B">
      <w:pPr>
        <w:spacing w:after="0" w:line="259" w:lineRule="auto"/>
        <w:ind w:left="0" w:firstLine="0"/>
      </w:pPr>
      <w:r>
        <w:rPr>
          <w:sz w:val="23"/>
        </w:rPr>
        <w:t xml:space="preserve"> </w:t>
      </w:r>
    </w:p>
    <w:p w:rsidR="0036156B" w:rsidRDefault="00F9290B">
      <w:pPr>
        <w:spacing w:after="0" w:line="265" w:lineRule="auto"/>
        <w:ind w:left="10" w:hanging="10"/>
      </w:pPr>
      <w:r>
        <w:rPr>
          <w:sz w:val="23"/>
          <w:u w:val="single" w:color="000000"/>
        </w:rPr>
        <w:t>Articles</w:t>
      </w:r>
      <w:r>
        <w:rPr>
          <w:sz w:val="23"/>
        </w:rPr>
        <w:t xml:space="preserve"> </w:t>
      </w:r>
    </w:p>
    <w:p w:rsidR="0036156B" w:rsidRDefault="00F9290B">
      <w:pPr>
        <w:spacing w:after="0" w:line="259" w:lineRule="auto"/>
        <w:ind w:left="0" w:firstLine="0"/>
      </w:pPr>
      <w:r>
        <w:t xml:space="preserve"> </w:t>
      </w:r>
    </w:p>
    <w:p w:rsidR="0036156B" w:rsidRDefault="00F9290B" w:rsidP="00AC4423">
      <w:pPr>
        <w:spacing w:after="462"/>
        <w:ind w:left="-1" w:right="8"/>
      </w:pPr>
      <w:r>
        <w:t xml:space="preserve">Bernard E. Segal and John A. Humphrey, "A Comparison of Suicide Victims and Suicide Attempters, </w:t>
      </w:r>
      <w:r>
        <w:rPr>
          <w:u w:val="single" w:color="000000"/>
        </w:rPr>
        <w:t>Diseases of the Nervous System</w:t>
      </w:r>
      <w:r w:rsidR="00AC4423">
        <w:t>, 31(12): 830-838, 1970.</w:t>
      </w:r>
      <w:r>
        <w:rPr>
          <w:rFonts w:ascii="Courier New" w:eastAsia="Courier New" w:hAnsi="Courier New" w:cs="Courier New"/>
          <w:sz w:val="20"/>
        </w:rPr>
        <w:tab/>
      </w:r>
    </w:p>
    <w:p w:rsidR="0036156B" w:rsidRDefault="00F9290B">
      <w:pPr>
        <w:ind w:left="-1" w:right="8"/>
      </w:pPr>
      <w:r>
        <w:t xml:space="preserve">John A. Humphrey, et al., "A Comparison of Suicide Thinkers and Attempters," </w:t>
      </w:r>
      <w:r>
        <w:rPr>
          <w:u w:val="single" w:color="000000"/>
        </w:rPr>
        <w:t>Diseases of the</w:t>
      </w:r>
      <w:r>
        <w:t xml:space="preserve"> </w:t>
      </w:r>
      <w:r>
        <w:rPr>
          <w:u w:val="single" w:color="000000"/>
        </w:rPr>
        <w:t>Nervous System</w:t>
      </w:r>
      <w:r>
        <w:t xml:space="preserve">, 32(12):825-830, 1971. </w:t>
      </w:r>
    </w:p>
    <w:p w:rsidR="0036156B" w:rsidRDefault="00F9290B">
      <w:pPr>
        <w:spacing w:after="0" w:line="259" w:lineRule="auto"/>
        <w:ind w:left="0" w:firstLine="0"/>
      </w:pPr>
      <w:r>
        <w:t xml:space="preserve"> </w:t>
      </w:r>
    </w:p>
    <w:p w:rsidR="0036156B" w:rsidRDefault="00F9290B">
      <w:pPr>
        <w:ind w:left="-1" w:right="8"/>
      </w:pPr>
      <w:r>
        <w:t xml:space="preserve">John A. Humphrey, et al., "An Analysis of the Sequence of Selected Events in the Lives of a Suicidal Population," </w:t>
      </w:r>
      <w:r>
        <w:rPr>
          <w:u w:val="single" w:color="000000"/>
        </w:rPr>
        <w:t>Journal of Nervous and Mental Disorders</w:t>
      </w:r>
      <w:r>
        <w:t xml:space="preserve">, 54(2):137-140, 1972. </w:t>
      </w:r>
    </w:p>
    <w:p w:rsidR="0036156B" w:rsidRDefault="00F9290B">
      <w:pPr>
        <w:spacing w:after="0" w:line="259" w:lineRule="auto"/>
        <w:ind w:left="0" w:firstLine="0"/>
      </w:pPr>
      <w:r>
        <w:t xml:space="preserve"> </w:t>
      </w:r>
    </w:p>
    <w:p w:rsidR="0036156B" w:rsidRDefault="00F9290B">
      <w:pPr>
        <w:ind w:left="-1" w:right="8"/>
      </w:pPr>
      <w:r>
        <w:t xml:space="preserve">John A. Humphrey, et al., "The Process of Suicide: The Sequence of Disruptive Events in the Lives o Suicide Victims," </w:t>
      </w:r>
      <w:r>
        <w:rPr>
          <w:u w:val="single" w:color="000000"/>
        </w:rPr>
        <w:t>Diseases of the Nervous System</w:t>
      </w:r>
      <w:r>
        <w:t xml:space="preserve">, 35(6):275-277, 1974.   </w:t>
      </w:r>
    </w:p>
    <w:p w:rsidR="0036156B" w:rsidRDefault="00F9290B">
      <w:pPr>
        <w:ind w:left="-1" w:right="8"/>
      </w:pPr>
      <w:r>
        <w:t xml:space="preserve">(Abstracted by </w:t>
      </w:r>
      <w:r>
        <w:rPr>
          <w:u w:val="single" w:color="000000"/>
        </w:rPr>
        <w:t>Ps</w:t>
      </w:r>
      <w:r>
        <w:rPr>
          <w:u w:val="single" w:color="000000"/>
        </w:rPr>
        <w:t>ychiatry Digest</w:t>
      </w:r>
      <w:r>
        <w:t xml:space="preserve">.) </w:t>
      </w:r>
    </w:p>
    <w:p w:rsidR="0036156B" w:rsidRDefault="00F9290B">
      <w:pPr>
        <w:spacing w:after="0" w:line="259" w:lineRule="auto"/>
        <w:ind w:left="0" w:firstLine="0"/>
      </w:pPr>
      <w:r>
        <w:t xml:space="preserve"> </w:t>
      </w:r>
    </w:p>
    <w:p w:rsidR="0036156B" w:rsidRDefault="00F9290B">
      <w:pPr>
        <w:ind w:left="-1" w:right="8"/>
      </w:pPr>
      <w:r>
        <w:t xml:space="preserve">John A. Humphrey, "A Study of the Etiology of Sociopathic Behavior," </w:t>
      </w:r>
      <w:r>
        <w:rPr>
          <w:u w:val="single" w:color="000000"/>
        </w:rPr>
        <w:t>Diseases of the Nervous</w:t>
      </w:r>
      <w:r>
        <w:t xml:space="preserve"> </w:t>
      </w:r>
    </w:p>
    <w:p w:rsidR="0036156B" w:rsidRDefault="00F9290B" w:rsidP="00C0371E">
      <w:pPr>
        <w:spacing w:after="0" w:line="259" w:lineRule="auto"/>
        <w:ind w:left="9" w:hanging="10"/>
      </w:pPr>
      <w:r>
        <w:rPr>
          <w:u w:val="single" w:color="000000"/>
        </w:rPr>
        <w:t>System</w:t>
      </w:r>
      <w:r w:rsidR="00C0371E">
        <w:t xml:space="preserve">, </w:t>
      </w:r>
      <w:r>
        <w:t xml:space="preserve">35(9): 432-435, 1974. </w:t>
      </w:r>
    </w:p>
    <w:p w:rsidR="0036156B" w:rsidRDefault="00F9290B">
      <w:pPr>
        <w:spacing w:after="0" w:line="259" w:lineRule="auto"/>
        <w:ind w:left="0" w:firstLine="0"/>
      </w:pPr>
      <w:r>
        <w:t xml:space="preserve"> </w:t>
      </w:r>
    </w:p>
    <w:p w:rsidR="0036156B" w:rsidRDefault="00F9290B">
      <w:pPr>
        <w:ind w:left="-1" w:right="8"/>
      </w:pPr>
      <w:r>
        <w:t xml:space="preserve">Harriet J. Kupferer and John A. Humphrey, "Fatal Indian Violence in North Carolina," </w:t>
      </w:r>
      <w:r>
        <w:rPr>
          <w:u w:val="single" w:color="000000"/>
        </w:rPr>
        <w:t>Anthropologica</w:t>
      </w:r>
      <w:r>
        <w:t xml:space="preserve">l </w:t>
      </w:r>
      <w:r>
        <w:rPr>
          <w:u w:val="single" w:color="000000"/>
        </w:rPr>
        <w:t>Quart</w:t>
      </w:r>
      <w:r>
        <w:rPr>
          <w:u w:val="single" w:color="000000"/>
        </w:rPr>
        <w:t>erly</w:t>
      </w:r>
      <w:r>
        <w:t xml:space="preserve">, 48:236-244, 1975. </w:t>
      </w:r>
    </w:p>
    <w:p w:rsidR="0036156B" w:rsidRDefault="00F9290B">
      <w:pPr>
        <w:spacing w:after="0" w:line="259" w:lineRule="auto"/>
        <w:ind w:left="0" w:firstLine="0"/>
      </w:pPr>
      <w:r>
        <w:t xml:space="preserve"> </w:t>
      </w:r>
    </w:p>
    <w:p w:rsidR="0036156B" w:rsidRDefault="00F9290B">
      <w:pPr>
        <w:ind w:left="-1" w:right="935"/>
      </w:pPr>
      <w:r>
        <w:t xml:space="preserve">John A.Humphrey, "Social Loss:  A Comparison of Suicide Victims, Homicide Offenders and Non-Violent Individuals," </w:t>
      </w:r>
      <w:r>
        <w:rPr>
          <w:u w:val="single" w:color="000000"/>
        </w:rPr>
        <w:t>Diseases of the Nervous System</w:t>
      </w:r>
      <w:r>
        <w:t xml:space="preserve">, 38(3):157-160, 1977.   (Abstracted by </w:t>
      </w:r>
      <w:r>
        <w:rPr>
          <w:u w:val="single" w:color="000000"/>
        </w:rPr>
        <w:t>Human Behavior</w:t>
      </w:r>
      <w:r>
        <w:t xml:space="preserve">,  February 1978.) </w:t>
      </w:r>
    </w:p>
    <w:p w:rsidR="0036156B" w:rsidRDefault="00F9290B">
      <w:pPr>
        <w:spacing w:after="0" w:line="259" w:lineRule="auto"/>
        <w:ind w:left="0" w:firstLine="0"/>
      </w:pPr>
      <w:r>
        <w:t xml:space="preserve"> </w:t>
      </w:r>
    </w:p>
    <w:p w:rsidR="0036156B" w:rsidRDefault="00F9290B">
      <w:pPr>
        <w:ind w:left="-1" w:right="8"/>
      </w:pPr>
      <w:r>
        <w:t>Stuart Pa</w:t>
      </w:r>
      <w:r>
        <w:t xml:space="preserve">lmer and John A. Humphrey, "Suicide and Homicide:  A Test of a Role Theory of Destructiv Behavior," </w:t>
      </w:r>
      <w:r>
        <w:rPr>
          <w:u w:val="single" w:color="000000"/>
        </w:rPr>
        <w:t>Omega</w:t>
      </w:r>
      <w:r>
        <w:t xml:space="preserve">, 8(1):45-48, 1977. </w:t>
      </w:r>
    </w:p>
    <w:p w:rsidR="0036156B" w:rsidRDefault="00F9290B">
      <w:pPr>
        <w:spacing w:after="0" w:line="259" w:lineRule="auto"/>
        <w:ind w:left="0" w:firstLine="0"/>
      </w:pPr>
      <w:r>
        <w:t xml:space="preserve"> </w:t>
      </w:r>
    </w:p>
    <w:p w:rsidR="0036156B" w:rsidRDefault="00F9290B">
      <w:pPr>
        <w:ind w:left="-1" w:right="8"/>
      </w:pPr>
      <w:r>
        <w:t xml:space="preserve">John A. Humphrey and Harriet J. Kupferer, "Pockets of Violence:  An Exploration of Homicide and Suicide," </w:t>
      </w:r>
      <w:r>
        <w:rPr>
          <w:u w:val="single" w:color="000000"/>
        </w:rPr>
        <w:t>Diseases of the Nervou</w:t>
      </w:r>
      <w:r>
        <w:rPr>
          <w:u w:val="single" w:color="000000"/>
        </w:rPr>
        <w:t>s System</w:t>
      </w:r>
      <w:r>
        <w:t xml:space="preserve">, 38(10):833-837, 1977. </w:t>
      </w:r>
    </w:p>
    <w:p w:rsidR="0036156B" w:rsidRDefault="00F9290B">
      <w:pPr>
        <w:spacing w:after="0" w:line="259" w:lineRule="auto"/>
        <w:ind w:left="0" w:firstLine="0"/>
      </w:pPr>
      <w:r>
        <w:t xml:space="preserve"> </w:t>
      </w:r>
    </w:p>
    <w:p w:rsidR="0036156B" w:rsidRDefault="00F9290B">
      <w:pPr>
        <w:ind w:left="-1" w:right="8"/>
      </w:pPr>
      <w:r>
        <w:t xml:space="preserve">John A. Humphrey, "Role Interference:  An Analysis of Suicide Victims, Homicide Offenders, and  Non-Violent Individuals," </w:t>
      </w:r>
      <w:r>
        <w:rPr>
          <w:u w:val="single" w:color="000000"/>
        </w:rPr>
        <w:t>The Journal of Clinical Psychiatry</w:t>
      </w:r>
      <w:r>
        <w:t xml:space="preserve">, 39(8):652-655, 1978. </w:t>
      </w:r>
    </w:p>
    <w:p w:rsidR="0036156B" w:rsidRDefault="00F9290B">
      <w:pPr>
        <w:spacing w:after="0" w:line="259" w:lineRule="auto"/>
        <w:ind w:left="0" w:firstLine="0"/>
      </w:pPr>
      <w:r>
        <w:t xml:space="preserve"> </w:t>
      </w:r>
    </w:p>
    <w:p w:rsidR="0036156B" w:rsidRDefault="00F9290B">
      <w:pPr>
        <w:ind w:left="-1" w:right="321"/>
      </w:pPr>
      <w:r>
        <w:t>John A. Humphrey and Stuart Palmer, "Ho</w:t>
      </w:r>
      <w:r>
        <w:t xml:space="preserve">micide and Suicide in North Carolina:  An Emerging  Subculture of Self Violence?" in James Incardi and Anne Pottieger, eds., </w:t>
      </w:r>
      <w:r>
        <w:rPr>
          <w:u w:val="single" w:color="000000"/>
        </w:rPr>
        <w:t>Violent Crime:</w:t>
      </w:r>
      <w:r>
        <w:t xml:space="preserve">  </w:t>
      </w:r>
      <w:r>
        <w:rPr>
          <w:u w:val="single" w:color="000000"/>
        </w:rPr>
        <w:t>Historical and Contemporary Issues</w:t>
      </w:r>
      <w:r>
        <w:t xml:space="preserve">, Sage, 99-110, 1978. </w:t>
      </w:r>
    </w:p>
    <w:p w:rsidR="0036156B" w:rsidRDefault="00F9290B">
      <w:pPr>
        <w:spacing w:after="0" w:line="259" w:lineRule="auto"/>
        <w:ind w:left="0" w:firstLine="0"/>
      </w:pPr>
      <w:r>
        <w:t xml:space="preserve"> </w:t>
      </w:r>
    </w:p>
    <w:p w:rsidR="0036156B" w:rsidRDefault="00F9290B">
      <w:pPr>
        <w:ind w:left="-1" w:right="8"/>
      </w:pPr>
      <w:r>
        <w:t>Linda Ketner and John A. Humphrey, "Homicide, Sex Role D</w:t>
      </w:r>
      <w:r>
        <w:t xml:space="preserve">ifferences and Role Relationships,"  </w:t>
      </w:r>
      <w:r>
        <w:rPr>
          <w:u w:val="single" w:color="000000"/>
        </w:rPr>
        <w:t>Omega</w:t>
      </w:r>
      <w:r>
        <w:t xml:space="preserve">, 10(2):379-387, 1979-1980. </w:t>
      </w:r>
    </w:p>
    <w:p w:rsidR="0036156B" w:rsidRDefault="00F9290B">
      <w:pPr>
        <w:spacing w:after="0" w:line="259" w:lineRule="auto"/>
        <w:ind w:left="0" w:firstLine="0"/>
      </w:pPr>
      <w:r>
        <w:t xml:space="preserve"> </w:t>
      </w:r>
    </w:p>
    <w:p w:rsidR="0036156B" w:rsidRDefault="00F9290B">
      <w:pPr>
        <w:ind w:left="-1" w:right="8"/>
      </w:pPr>
      <w:r>
        <w:t xml:space="preserve">R. Page Hudson, John A. Humphrey and Harriet J. Kupferer, "Regional Variations in the  </w:t>
      </w:r>
    </w:p>
    <w:p w:rsidR="0036156B" w:rsidRDefault="00F9290B">
      <w:pPr>
        <w:ind w:left="-1" w:right="8"/>
      </w:pPr>
      <w:r>
        <w:t xml:space="preserve">Characteristics of Victims of Violence," </w:t>
      </w:r>
      <w:r>
        <w:rPr>
          <w:u w:val="single" w:color="000000"/>
        </w:rPr>
        <w:t>The International Journal of Social Psychiatry</w:t>
      </w:r>
      <w:r>
        <w:t xml:space="preserve">,  </w:t>
      </w:r>
      <w:r>
        <w:t xml:space="preserve">26(4):300-320, 1980. </w:t>
      </w:r>
    </w:p>
    <w:p w:rsidR="0036156B" w:rsidRDefault="00F9290B">
      <w:pPr>
        <w:spacing w:after="0" w:line="259" w:lineRule="auto"/>
        <w:ind w:left="0" w:firstLine="0"/>
      </w:pPr>
      <w:r>
        <w:t xml:space="preserve"> </w:t>
      </w:r>
    </w:p>
    <w:p w:rsidR="0036156B" w:rsidRDefault="00F9290B">
      <w:pPr>
        <w:ind w:left="-1" w:right="8"/>
      </w:pPr>
      <w:r>
        <w:t xml:space="preserve">Stuart Palmer and John A. Humphrey, "Victim-Offender Relationships in Criminal Homicide  </w:t>
      </w:r>
    </w:p>
    <w:p w:rsidR="0036156B" w:rsidRDefault="00F9290B">
      <w:pPr>
        <w:ind w:left="-1" w:right="8"/>
      </w:pPr>
      <w:r>
        <w:t xml:space="preserve">Followed by Offender's Suicide," </w:t>
      </w:r>
      <w:r>
        <w:rPr>
          <w:u w:val="single" w:color="000000"/>
        </w:rPr>
        <w:t>Suicide and Life Threatening Behavior</w:t>
      </w:r>
      <w:r>
        <w:t xml:space="preserve">, 10(2):106-118, 1980. </w:t>
      </w:r>
    </w:p>
    <w:p w:rsidR="0036156B" w:rsidRDefault="00F9290B">
      <w:pPr>
        <w:spacing w:after="0" w:line="259" w:lineRule="auto"/>
        <w:ind w:left="0" w:firstLine="0"/>
      </w:pPr>
      <w:r>
        <w:t xml:space="preserve"> </w:t>
      </w:r>
    </w:p>
    <w:p w:rsidR="0036156B" w:rsidRDefault="00F9290B">
      <w:pPr>
        <w:ind w:left="-1" w:right="1121"/>
      </w:pPr>
      <w:r>
        <w:t xml:space="preserve">Stuart Palmer and John A. Humphrey, "Suicide and Homicide Rates as Predictors of  Who Kills Whom," Proceedings:  </w:t>
      </w:r>
      <w:r>
        <w:rPr>
          <w:u w:val="single" w:color="000000"/>
        </w:rPr>
        <w:t>American Association of Suicidology</w:t>
      </w:r>
      <w:r>
        <w:t xml:space="preserve">, 1981. </w:t>
      </w:r>
    </w:p>
    <w:p w:rsidR="0036156B" w:rsidRDefault="00F9290B">
      <w:pPr>
        <w:spacing w:after="0" w:line="259" w:lineRule="auto"/>
        <w:ind w:left="0" w:firstLine="0"/>
      </w:pPr>
      <w:r>
        <w:t xml:space="preserve"> </w:t>
      </w:r>
    </w:p>
    <w:p w:rsidR="0036156B" w:rsidRDefault="00F9290B">
      <w:pPr>
        <w:ind w:left="-1" w:right="1877"/>
      </w:pPr>
      <w:r>
        <w:t xml:space="preserve">William E. Knox and John A. Humphrey, "The Granting of Work Release,"  </w:t>
      </w:r>
      <w:r>
        <w:rPr>
          <w:u w:val="single" w:color="000000"/>
        </w:rPr>
        <w:t>Criminal Justice and Behav</w:t>
      </w:r>
      <w:r>
        <w:rPr>
          <w:u w:val="single" w:color="000000"/>
        </w:rPr>
        <w:t>ior</w:t>
      </w:r>
      <w:r>
        <w:t xml:space="preserve">, 8(1):55-77, 1981. </w:t>
      </w:r>
    </w:p>
    <w:p w:rsidR="0036156B" w:rsidRDefault="00F9290B">
      <w:pPr>
        <w:spacing w:after="0" w:line="259" w:lineRule="auto"/>
        <w:ind w:left="0" w:firstLine="0"/>
      </w:pPr>
      <w:r>
        <w:t xml:space="preserve"> </w:t>
      </w:r>
    </w:p>
    <w:p w:rsidR="0036156B" w:rsidRDefault="00F9290B">
      <w:pPr>
        <w:ind w:left="-1" w:right="89"/>
      </w:pPr>
      <w:r>
        <w:t xml:space="preserve">John A. Humphrey, "Women Who Are Murdered:  An Analysis of 912 Consecutive Victims," </w:t>
      </w:r>
      <w:r>
        <w:rPr>
          <w:u w:val="single" w:color="000000"/>
        </w:rPr>
        <w:t>Omega</w:t>
      </w:r>
      <w:r>
        <w:t xml:space="preserve">, 12(3):281-288, 1981-1982. </w:t>
      </w:r>
    </w:p>
    <w:p w:rsidR="0036156B" w:rsidRDefault="00F9290B">
      <w:pPr>
        <w:spacing w:after="0" w:line="259" w:lineRule="auto"/>
        <w:ind w:left="0" w:firstLine="0"/>
      </w:pPr>
      <w:r>
        <w:t xml:space="preserve"> </w:t>
      </w:r>
    </w:p>
    <w:p w:rsidR="0036156B" w:rsidRDefault="0036156B">
      <w:pPr>
        <w:sectPr w:rsidR="0036156B">
          <w:footerReference w:type="even" r:id="rId6"/>
          <w:footerReference w:type="default" r:id="rId7"/>
          <w:footerReference w:type="first" r:id="rId8"/>
          <w:pgSz w:w="12240" w:h="15840"/>
          <w:pgMar w:top="1078" w:right="188" w:bottom="720" w:left="1349" w:header="720" w:footer="720" w:gutter="0"/>
          <w:cols w:space="720"/>
          <w:titlePg/>
        </w:sectPr>
      </w:pPr>
    </w:p>
    <w:p w:rsidR="0036156B" w:rsidRDefault="00F9290B">
      <w:pPr>
        <w:ind w:left="-1" w:right="8"/>
      </w:pPr>
      <w:r>
        <w:t xml:space="preserve">Sheryl Kunkle and John A. Humphrey, "Murder of the Elderly: An Analysis of Increased  Vulnerability," </w:t>
      </w:r>
      <w:r>
        <w:rPr>
          <w:u w:val="single" w:color="000000"/>
        </w:rPr>
        <w:t>Omega</w:t>
      </w:r>
      <w:r>
        <w:t xml:space="preserve">, 13(1):27-34, 1982-1983.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8"/>
      </w:pPr>
      <w:r>
        <w:t xml:space="preserve">John A. Humphrey and Stuart Palmer, "Stressful Life Events and Homicide Offender-Victim  Relationships," </w:t>
      </w:r>
      <w:r>
        <w:rPr>
          <w:u w:val="single" w:color="000000"/>
        </w:rPr>
        <w:t>Vi</w:t>
      </w:r>
      <w:r>
        <w:rPr>
          <w:u w:val="single" w:color="000000"/>
        </w:rPr>
        <w:t>ctimology</w:t>
      </w:r>
      <w:r>
        <w:t xml:space="preserve">, 5(2-4):115-120, 1982.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934"/>
      </w:pPr>
      <w:r>
        <w:t xml:space="preserve">John A. Humphrey and Harriet J. Kupferer, "Homicide and Suicide Among the Cherokee  and Lumbee Indians of  North Carolina," </w:t>
      </w:r>
      <w:r>
        <w:rPr>
          <w:u w:val="single" w:color="000000"/>
        </w:rPr>
        <w:t>International Journal of Social Psychiatry</w:t>
      </w:r>
      <w:r>
        <w:t xml:space="preserve">,  28(2):144-152, 1982.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682"/>
      </w:pPr>
      <w:r>
        <w:t>Stuart Palmer and John A. H</w:t>
      </w:r>
      <w:r>
        <w:t xml:space="preserve">umphrey, "Familial and other Relationships in Criminal Homicide in North Carolina," </w:t>
      </w:r>
      <w:r>
        <w:rPr>
          <w:u w:val="single" w:color="000000"/>
        </w:rPr>
        <w:t>Journal of Family Issues</w:t>
      </w:r>
      <w:r>
        <w:t xml:space="preserve">, 3(3):301-318, 1982.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8"/>
      </w:pPr>
      <w:r>
        <w:t xml:space="preserve">John A. Humphrey, Virginia Stevens, Donald F. Allen, "Race, Sex, Marijuana Use and  </w:t>
      </w:r>
    </w:p>
    <w:p w:rsidR="0036156B" w:rsidRDefault="00F9290B">
      <w:pPr>
        <w:ind w:left="-1" w:right="8"/>
      </w:pPr>
      <w:r>
        <w:t>Alcohol Intoxication in College Studen</w:t>
      </w:r>
      <w:r>
        <w:t xml:space="preserve">ts," </w:t>
      </w:r>
      <w:r>
        <w:rPr>
          <w:u w:val="single" w:color="000000"/>
        </w:rPr>
        <w:t>Journal of Studies on Alcohol</w:t>
      </w:r>
      <w:r>
        <w:t xml:space="preserve">, 44(4):733-738, 1983.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1395"/>
      </w:pPr>
      <w:r>
        <w:t xml:space="preserve">Jennifer Friedman and John A. Humphrey, "Antecedents of Collegiate Drinking,"  </w:t>
      </w:r>
      <w:r>
        <w:rPr>
          <w:u w:val="single" w:color="000000"/>
        </w:rPr>
        <w:t>Journal of Youth and Adolescence</w:t>
      </w:r>
      <w:r>
        <w:t xml:space="preserve">, 14(1):11-21, 1985.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80"/>
      </w:pPr>
      <w:r>
        <w:t xml:space="preserve">John A. Humphrey and Jennifer Friedman, "The Onset of Drinking and Intoxication among  University Students," </w:t>
      </w:r>
      <w:r>
        <w:rPr>
          <w:u w:val="single" w:color="000000"/>
        </w:rPr>
        <w:t>Journal of Studies on Alcohol</w:t>
      </w:r>
      <w:r>
        <w:t xml:space="preserve">, 47(6):455-458, 1986.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1228"/>
      </w:pPr>
      <w:r>
        <w:t>John A. Humphrey and Stuart Palmer, "Race, Sex, and Criminal Homicide Offender-Victim  Relat</w:t>
      </w:r>
      <w:r>
        <w:t xml:space="preserve">ionships," in Darnell F. Hawkins (ed.), </w:t>
      </w:r>
      <w:r>
        <w:rPr>
          <w:u w:val="single" w:color="000000"/>
        </w:rPr>
        <w:t>Homicide among Black Americans</w:t>
      </w:r>
      <w:r>
        <w:t xml:space="preserve">,  Lanham, MD: University Press of America,  1986.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8"/>
      </w:pPr>
      <w:r>
        <w:t xml:space="preserve">John A. Humphrey and Stuart Palmer, "Stressful Life Events and Criminal Homicide," </w:t>
      </w:r>
      <w:r>
        <w:rPr>
          <w:u w:val="single" w:color="000000"/>
        </w:rPr>
        <w:t>Omega</w:t>
      </w:r>
      <w:r>
        <w:t xml:space="preserve">,  17(4):299-308, 1987.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8"/>
      </w:pPr>
      <w:r>
        <w:t xml:space="preserve">John A. Humphrey </w:t>
      </w:r>
      <w:r>
        <w:t xml:space="preserve">and Stuart Palmer, "Race, Sex, and Criminal Homicide Offender-Victim Relationships," </w:t>
      </w:r>
      <w:r>
        <w:rPr>
          <w:u w:val="single" w:color="000000"/>
        </w:rPr>
        <w:t>Journal of Black Studies</w:t>
      </w:r>
      <w:r>
        <w:t xml:space="preserve">, 18(1):45-57, 1987.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8"/>
      </w:pPr>
      <w:r>
        <w:t xml:space="preserve">John A. Humphrey and Timothy J. Fogarty, "Race and Plea Bargained Outcomes:  A Research Note </w:t>
      </w:r>
      <w:r>
        <w:rPr>
          <w:u w:val="single" w:color="000000"/>
        </w:rPr>
        <w:t>Social Forces</w:t>
      </w:r>
      <w:r>
        <w:t>, 66(1):176-</w:t>
      </w:r>
      <w:r>
        <w:t xml:space="preserve">182, 1987.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8"/>
      </w:pPr>
      <w:r>
        <w:t xml:space="preserve">John A. Humphrey, et al., "Religious Participation, Southern University Women, and Abstinence," </w:t>
      </w:r>
      <w:r>
        <w:rPr>
          <w:u w:val="single" w:color="000000"/>
        </w:rPr>
        <w:t>Deviant Behavior</w:t>
      </w:r>
      <w:r>
        <w:t xml:space="preserve">, 10:145-155, 1989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135"/>
      </w:pPr>
      <w:r>
        <w:t>John T. Kirkpatrick and John A. Humphrey, "Stressful Life Events and Female Criminal Homicide  in North Caro</w:t>
      </w:r>
      <w:r>
        <w:t xml:space="preserve">lina," in James H. Humphrey (ed.) </w:t>
      </w:r>
      <w:r>
        <w:rPr>
          <w:u w:val="single" w:color="000000"/>
        </w:rPr>
        <w:t>Human Stress: Current Selected Research</w:t>
      </w:r>
      <w:r>
        <w:t xml:space="preserve">, New Yor AMS Press Inc., 1989.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1173"/>
      </w:pPr>
      <w:r>
        <w:t>John A. Humphrey and Stuart Palmer, "The Effects of Race, Gender, and Marital Status on  Suicide Among Young Adults, Middle-Aged Adults, and Older A</w:t>
      </w:r>
      <w:r>
        <w:t xml:space="preserve">dults," </w:t>
      </w:r>
      <w:r>
        <w:rPr>
          <w:u w:val="single" w:color="000000"/>
        </w:rPr>
        <w:t>Omega</w:t>
      </w:r>
      <w:r>
        <w:t xml:space="preserve">  22 (4):279-286, 1990.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282"/>
      </w:pPr>
      <w:r>
        <w:t xml:space="preserve">Jacquelyn W. White and John A. Humphrey, "Young People's Attitudes About Acquaintance Rape,"  in Andrea Parrott and Laurie Bechhofer (eds.) </w:t>
      </w:r>
      <w:r>
        <w:rPr>
          <w:u w:val="single" w:color="000000"/>
        </w:rPr>
        <w:t>Acquaintance Rape</w:t>
      </w:r>
      <w:r>
        <w:t xml:space="preserve">, New York:   John Wiley and Sons, Inc.1991.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8"/>
      </w:pPr>
      <w:r>
        <w:t>Jacquelyn W</w:t>
      </w:r>
      <w:r>
        <w:t xml:space="preserve">. White and John A. Humphrey, "Female Aggression in Heterosexual Relationships,"  </w:t>
      </w:r>
      <w:r>
        <w:rPr>
          <w:u w:val="single" w:color="000000"/>
        </w:rPr>
        <w:t>Aggressive Behavior</w:t>
      </w:r>
      <w:r>
        <w:t xml:space="preserve"> 20: 195-202, 1994.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1360"/>
      </w:pPr>
      <w:r>
        <w:t xml:space="preserve">Jacquelyn W. White, John A. Humphrey and Patricia L. Donat, "Rape in our Culture:  </w:t>
      </w:r>
      <w:r>
        <w:t xml:space="preserve">A Closer Examination of the Attitudes Underlying Sexual Assault Among Acquaintances," </w:t>
      </w:r>
      <w:r>
        <w:rPr>
          <w:u w:val="single" w:color="000000"/>
        </w:rPr>
        <w:t>Journal of Psychology and Human Sexuality</w:t>
      </w:r>
      <w:r>
        <w:t xml:space="preserve">, 8:27-47, 1996.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1447"/>
      </w:pPr>
      <w:r>
        <w:t>Jacquelyn W. White and John A. Humphrey, “Longitudinal Research on Sexual Assault:  Theoretical and Methodolo</w:t>
      </w:r>
      <w:r>
        <w:t xml:space="preserve">gical Issues,” in Martin D. Schwartz (ed.) </w:t>
      </w:r>
      <w:r>
        <w:rPr>
          <w:u w:val="single" w:color="000000"/>
        </w:rPr>
        <w:t>Measuring Sexual</w:t>
      </w:r>
      <w:r>
        <w:t xml:space="preserve"> </w:t>
      </w:r>
      <w:r>
        <w:rPr>
          <w:u w:val="single" w:color="000000"/>
        </w:rPr>
        <w:t>Assault and Harassment: Methodology for the New Millennium</w:t>
      </w:r>
      <w:r>
        <w:t xml:space="preserve">. Beverly Hills, CA:  Sage, 1997.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486"/>
      </w:pPr>
      <w:r>
        <w:t>John A. Humphrey and Jacquelyn W. White, “Vulnerability to Sexual Assault from Adolescence to Young A</w:t>
      </w:r>
      <w:r>
        <w:t xml:space="preserve">dulthood,” </w:t>
      </w:r>
      <w:r>
        <w:rPr>
          <w:u w:val="single" w:color="000000"/>
        </w:rPr>
        <w:t>Journal of Adolescent Health</w:t>
      </w:r>
      <w:r>
        <w:t xml:space="preserve"> 27(6): 419-24, 2000.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619"/>
      </w:pPr>
      <w:r>
        <w:t xml:space="preserve">Jacquelyn White, Paige Smith and John A. Humphrey, A Longitudinal Perspective on Women’s  Risk Perceptions for Sexual Assault. In M. Martinnez (ed.) </w:t>
      </w:r>
      <w:r>
        <w:rPr>
          <w:u w:val="single" w:color="000000"/>
        </w:rPr>
        <w:t>Prevention and Control of</w:t>
      </w:r>
      <w:r>
        <w:t xml:space="preserve"> </w:t>
      </w:r>
      <w:r>
        <w:rPr>
          <w:u w:val="single" w:color="000000"/>
        </w:rPr>
        <w:t>Aggression and th</w:t>
      </w:r>
      <w:r>
        <w:rPr>
          <w:u w:val="single" w:color="000000"/>
        </w:rPr>
        <w:t>e Impact on Its Victims</w:t>
      </w:r>
      <w:r>
        <w:t xml:space="preserve">. Kluwer Academic/Plenum Publishers, 2001.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8"/>
      </w:pPr>
      <w:r>
        <w:t xml:space="preserve">John A. Humphrey, Gale Burford, and Meredith Huey Dye, A Longitudinal Analysis of Reparative Probation and Recidivism, </w:t>
      </w:r>
      <w:r>
        <w:rPr>
          <w:u w:val="single" w:color="000000"/>
        </w:rPr>
        <w:t xml:space="preserve">Criminal Justice Studies </w:t>
      </w:r>
      <w:r>
        <w:t xml:space="preserve">25(2): 117-130, 2012.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spacing w:after="0" w:line="259" w:lineRule="auto"/>
        <w:ind w:left="9" w:hanging="10"/>
      </w:pPr>
      <w:r>
        <w:rPr>
          <w:u w:val="single" w:color="000000"/>
        </w:rPr>
        <w:t>Grants</w:t>
      </w:r>
      <w:r>
        <w:t xml:space="preserve">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2087"/>
      </w:pPr>
      <w:r>
        <w:t>The Risk</w:t>
      </w:r>
      <w:r>
        <w:t xml:space="preserve"> of Sexual Assault Among University Students (with Jacquelyn W. White).  A five year longitudinal investigation funded by the National Institute of  Mental Health ($715,840).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1261"/>
      </w:pPr>
      <w:r>
        <w:t>Community Policing in Rural Areas (with William H. Rohe, Director of the Cente</w:t>
      </w:r>
      <w:r>
        <w:t xml:space="preserve">r for Urban and Regional Studies, UNC Chapel Hill) funded by North Carolina’s Governor’s  Crime Commission, ($85,974).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1459"/>
      </w:pPr>
      <w:r>
        <w:t xml:space="preserve">Developmental Antecedents of Violence Against Women: A  Longitudinal Approach </w:t>
      </w:r>
      <w:r>
        <w:t xml:space="preserve">(with Jacquelyn W. White and Paige H. Smith)  jointly funded by the National Institute  of Justice and the Centers for Disease Control and Prevention ($99, 907).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1860"/>
      </w:pPr>
      <w:r>
        <w:t>Access for Juvenile Offender Resources and Services (MAJORS) funded by the  NC Governor’s C</w:t>
      </w:r>
      <w:r>
        <w:t xml:space="preserve">rime Commission ($340, 685).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2327"/>
      </w:pPr>
      <w:r>
        <w:t xml:space="preserve">An Evaluation of New Hampshire’s Department of Corrections’ Community Drug  Testing Programs jointly funded by the National Institute of Justice and  the Bureau of Justice Assistance ($164, 292).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1500"/>
      </w:pPr>
      <w:r>
        <w:t xml:space="preserve">Reparative vs. Traditional Probation: A Tri-State Analysis (with Gale Burford) funded  by the National Institute of Justice ($192,564).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552"/>
      </w:pPr>
      <w:r>
        <w:t xml:space="preserve">Gun-Related Violence in New Hampshire (with Peter Cordella) funded by the U.S. Department of Justice  ($150,000). </w:t>
      </w:r>
    </w:p>
    <w:p w:rsidR="0036156B" w:rsidRDefault="00F9290B">
      <w:pPr>
        <w:spacing w:after="0" w:line="259" w:lineRule="auto"/>
        <w:ind w:left="14" w:firstLine="0"/>
      </w:pPr>
      <w:r>
        <w:rPr>
          <w:sz w:val="23"/>
        </w:rPr>
        <w:t xml:space="preserve">  </w:t>
      </w:r>
    </w:p>
    <w:p w:rsidR="0036156B" w:rsidRDefault="00F9290B">
      <w:pPr>
        <w:spacing w:after="0" w:line="259" w:lineRule="auto"/>
        <w:ind w:left="9" w:hanging="10"/>
      </w:pPr>
      <w:r>
        <w:rPr>
          <w:sz w:val="23"/>
        </w:rPr>
        <w:t xml:space="preserve">(More than 80 papers have been presented at professional meetings)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spacing w:after="0" w:line="265" w:lineRule="auto"/>
        <w:ind w:left="24" w:hanging="10"/>
      </w:pPr>
      <w:r>
        <w:rPr>
          <w:sz w:val="23"/>
          <w:u w:val="single" w:color="000000"/>
        </w:rPr>
        <w:t>Courses Taught at UNC-Greensboro</w:t>
      </w:r>
      <w:r>
        <w:rPr>
          <w:sz w:val="23"/>
        </w:rPr>
        <w:t xml:space="preserve">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105" w:right="8"/>
      </w:pPr>
      <w:r>
        <w:t xml:space="preserve">Sociology 211 - Introductory Sociology </w:t>
      </w:r>
    </w:p>
    <w:p w:rsidR="0036156B" w:rsidRDefault="00F9290B">
      <w:pPr>
        <w:spacing w:after="0" w:line="259" w:lineRule="auto"/>
        <w:ind w:left="14" w:firstLine="0"/>
      </w:pPr>
      <w:r>
        <w:t xml:space="preserve">  </w:t>
      </w:r>
    </w:p>
    <w:p w:rsidR="0036156B" w:rsidRDefault="00F9290B">
      <w:pPr>
        <w:ind w:left="105" w:right="8"/>
      </w:pPr>
      <w:r>
        <w:t xml:space="preserve">Sociology 222 - Sociology of Deviant Behavior </w:t>
      </w:r>
    </w:p>
    <w:p w:rsidR="0036156B" w:rsidRDefault="00F9290B">
      <w:pPr>
        <w:spacing w:after="0" w:line="259" w:lineRule="auto"/>
        <w:ind w:left="105" w:firstLine="0"/>
      </w:pPr>
      <w:r>
        <w:t xml:space="preserve"> </w:t>
      </w:r>
    </w:p>
    <w:p w:rsidR="0036156B" w:rsidRDefault="00F9290B">
      <w:pPr>
        <w:ind w:left="105" w:right="8"/>
      </w:pPr>
      <w:r>
        <w:t xml:space="preserve">Sociology 317 - Criminal Justice* </w:t>
      </w:r>
    </w:p>
    <w:p w:rsidR="0036156B" w:rsidRDefault="00F9290B">
      <w:pPr>
        <w:spacing w:after="0" w:line="259" w:lineRule="auto"/>
        <w:ind w:left="105" w:firstLine="0"/>
      </w:pPr>
      <w:r>
        <w:t xml:space="preserve"> </w:t>
      </w:r>
    </w:p>
    <w:p w:rsidR="0036156B" w:rsidRDefault="00F9290B">
      <w:pPr>
        <w:ind w:left="105" w:right="8"/>
      </w:pPr>
      <w:r>
        <w:t xml:space="preserve">Sociology 324 - </w:t>
      </w:r>
      <w:r>
        <w:t xml:space="preserve">Criminology </w:t>
      </w:r>
    </w:p>
    <w:p w:rsidR="0036156B" w:rsidRDefault="00F9290B">
      <w:pPr>
        <w:spacing w:after="0" w:line="259" w:lineRule="auto"/>
        <w:ind w:left="14" w:firstLine="0"/>
      </w:pPr>
      <w:r>
        <w:t xml:space="preserve">  </w:t>
      </w:r>
    </w:p>
    <w:p w:rsidR="0036156B" w:rsidRDefault="00F9290B">
      <w:pPr>
        <w:ind w:left="-1" w:right="8"/>
      </w:pPr>
      <w:r>
        <w:t xml:space="preserve"> Sociology 413 - Corrections and Penology* </w:t>
      </w:r>
    </w:p>
    <w:p w:rsidR="0036156B" w:rsidRDefault="00F9290B">
      <w:pPr>
        <w:spacing w:after="0" w:line="259" w:lineRule="auto"/>
        <w:ind w:left="14" w:firstLine="0"/>
      </w:pPr>
      <w:r>
        <w:t xml:space="preserve">  </w:t>
      </w:r>
      <w:r>
        <w:tab/>
        <w:t xml:space="preserve"> </w:t>
      </w:r>
    </w:p>
    <w:p w:rsidR="0036156B" w:rsidRDefault="00F9290B">
      <w:pPr>
        <w:ind w:left="-1" w:right="8"/>
      </w:pPr>
      <w:r>
        <w:t xml:space="preserve"> Sociology 521 - Juvenile Delinquency </w:t>
      </w:r>
    </w:p>
    <w:p w:rsidR="0036156B" w:rsidRDefault="00F9290B">
      <w:pPr>
        <w:spacing w:after="0" w:line="259" w:lineRule="auto"/>
        <w:ind w:left="14" w:firstLine="0"/>
      </w:pPr>
      <w:r>
        <w:t xml:space="preserve">  </w:t>
      </w:r>
    </w:p>
    <w:p w:rsidR="0036156B" w:rsidRDefault="00F9290B">
      <w:pPr>
        <w:ind w:left="-1" w:right="8"/>
      </w:pPr>
      <w:r>
        <w:t xml:space="preserve"> Sociology 595 - Law and Society* </w:t>
      </w:r>
    </w:p>
    <w:p w:rsidR="0036156B" w:rsidRDefault="00F9290B">
      <w:pPr>
        <w:spacing w:after="0" w:line="259" w:lineRule="auto"/>
        <w:ind w:left="14" w:firstLine="0"/>
      </w:pPr>
      <w:r>
        <w:t xml:space="preserve">  </w:t>
      </w:r>
    </w:p>
    <w:p w:rsidR="0036156B" w:rsidRDefault="00F9290B">
      <w:pPr>
        <w:ind w:left="-1" w:right="8"/>
      </w:pPr>
      <w:r>
        <w:t xml:space="preserve"> Sociology 620- Graduate Seminar in Criminology*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8"/>
      </w:pPr>
      <w:r>
        <w:t xml:space="preserve"> *I have added these courses to the curriculum.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spacing w:after="0" w:line="259" w:lineRule="auto"/>
        <w:ind w:left="9" w:hanging="10"/>
      </w:pPr>
      <w:r>
        <w:rPr>
          <w:sz w:val="23"/>
        </w:rPr>
        <w:t xml:space="preserve">Courses </w:t>
      </w:r>
      <w:r>
        <w:rPr>
          <w:sz w:val="23"/>
        </w:rPr>
        <w:t xml:space="preserve">taught at Saint Anselm College </w:t>
      </w:r>
    </w:p>
    <w:p w:rsidR="0036156B" w:rsidRDefault="00F9290B">
      <w:pPr>
        <w:spacing w:after="0" w:line="259" w:lineRule="auto"/>
        <w:ind w:left="14" w:firstLine="0"/>
      </w:pPr>
      <w:r>
        <w:rPr>
          <w:sz w:val="23"/>
        </w:rPr>
        <w:t xml:space="preserve"> </w:t>
      </w:r>
    </w:p>
    <w:p w:rsidR="0036156B" w:rsidRDefault="00F9290B">
      <w:pPr>
        <w:ind w:left="-1" w:right="8"/>
      </w:pPr>
      <w:r>
        <w:t xml:space="preserve">Introduction to Criminal Justice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8"/>
      </w:pPr>
      <w:r>
        <w:t xml:space="preserve">Deviant Behavior and Social Control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8"/>
      </w:pPr>
      <w:r>
        <w:t xml:space="preserve">Global Crime and Justice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8"/>
      </w:pPr>
      <w:r>
        <w:t xml:space="preserve">Police and Society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8"/>
      </w:pPr>
      <w:r>
        <w:t xml:space="preserve">Theories of Crime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8"/>
      </w:pPr>
      <w:r>
        <w:t xml:space="preserve">Wrongful Convictions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8"/>
      </w:pPr>
      <w:r>
        <w:t xml:space="preserve">Senior Seminar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spacing w:after="0" w:line="259" w:lineRule="auto"/>
        <w:ind w:left="14" w:firstLine="0"/>
      </w:pPr>
      <w:r>
        <w:rPr>
          <w:sz w:val="23"/>
        </w:rPr>
        <w:t xml:space="preserve"> </w:t>
      </w:r>
    </w:p>
    <w:p w:rsidR="0036156B" w:rsidRDefault="00F9290B">
      <w:pPr>
        <w:spacing w:after="0" w:line="265" w:lineRule="auto"/>
        <w:ind w:left="24" w:hanging="10"/>
      </w:pPr>
      <w:r>
        <w:rPr>
          <w:sz w:val="23"/>
          <w:u w:val="single" w:color="000000"/>
        </w:rPr>
        <w:t>Consulting Activities, Training, and Evaluative Research Projects</w:t>
      </w:r>
      <w:r>
        <w:rPr>
          <w:sz w:val="23"/>
        </w:rPr>
        <w:t xml:space="preserve">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8"/>
      </w:pPr>
      <w:r>
        <w:t xml:space="preserve"> Alamance County Suicide and Crisis Control Center </w:t>
      </w:r>
    </w:p>
    <w:p w:rsidR="0036156B" w:rsidRDefault="00F9290B">
      <w:pPr>
        <w:spacing w:after="0" w:line="259" w:lineRule="auto"/>
        <w:ind w:left="14" w:firstLine="0"/>
      </w:pPr>
      <w:r>
        <w:t xml:space="preserve">   </w:t>
      </w:r>
    </w:p>
    <w:p w:rsidR="0036156B" w:rsidRDefault="00F9290B">
      <w:pPr>
        <w:ind w:left="-1" w:right="8"/>
      </w:pPr>
      <w:r>
        <w:t xml:space="preserve"> Youth Services Bureau of Greensboro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8"/>
      </w:pPr>
      <w:r>
        <w:t xml:space="preserve"> Greensboro Task Force on Child Abuse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8"/>
      </w:pPr>
      <w:r>
        <w:t xml:space="preserve"> Family Life Council of Greater Greensboro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8"/>
      </w:pPr>
      <w:r>
        <w:t xml:space="preserve"> </w:t>
      </w:r>
      <w:r>
        <w:t xml:space="preserve">Alcohol Education Center, Jamestown, NC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8"/>
      </w:pPr>
      <w:r>
        <w:t xml:space="preserve"> Volunteers to the Courts, Guilford County, NC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8"/>
      </w:pPr>
      <w:r>
        <w:t xml:space="preserve"> Guilford County Professional Council for Youth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8"/>
      </w:pPr>
      <w:r>
        <w:t xml:space="preserve"> NC Pre-Release and After-Care Center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5464"/>
      </w:pPr>
      <w:r>
        <w:t xml:space="preserve"> Community Justice Resource Center-  Community Penalties Project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8"/>
      </w:pPr>
      <w:r>
        <w:t xml:space="preserve"> </w:t>
      </w:r>
      <w:r>
        <w:t xml:space="preserve">Community Justice Resource Center- </w:t>
      </w:r>
    </w:p>
    <w:p w:rsidR="0036156B" w:rsidRDefault="00F9290B">
      <w:pPr>
        <w:ind w:left="105" w:right="8"/>
      </w:pPr>
      <w:r>
        <w:t xml:space="preserve">Pre-Trial Release Project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105" w:right="5757"/>
      </w:pPr>
      <w:r>
        <w:t xml:space="preserve">Piedmont Triad Council of Governments- Elder Maltreatment Assessment  </w:t>
      </w:r>
    </w:p>
    <w:p w:rsidR="0036156B" w:rsidRDefault="00F9290B">
      <w:pPr>
        <w:spacing w:after="0" w:line="259" w:lineRule="auto"/>
        <w:ind w:left="105" w:firstLine="0"/>
      </w:pPr>
      <w:r>
        <w:t xml:space="preserve"> </w:t>
      </w:r>
    </w:p>
    <w:p w:rsidR="0036156B" w:rsidRDefault="00F9290B">
      <w:pPr>
        <w:ind w:left="105" w:right="8"/>
      </w:pPr>
      <w:r>
        <w:t xml:space="preserve">School Resource Officer Program of Guilford County </w:t>
      </w:r>
    </w:p>
    <w:p w:rsidR="0036156B" w:rsidRDefault="00F9290B">
      <w:pPr>
        <w:spacing w:after="0" w:line="259" w:lineRule="auto"/>
        <w:ind w:left="105" w:firstLine="0"/>
      </w:pPr>
      <w:r>
        <w:t xml:space="preserve"> </w:t>
      </w:r>
    </w:p>
    <w:p w:rsidR="0036156B" w:rsidRDefault="00F9290B">
      <w:pPr>
        <w:ind w:left="-1" w:right="8"/>
      </w:pPr>
      <w:r>
        <w:t xml:space="preserve">Alcohol and Drug Services of Guilford- </w:t>
      </w:r>
    </w:p>
    <w:p w:rsidR="0036156B" w:rsidRDefault="00F9290B">
      <w:pPr>
        <w:ind w:left="-1" w:right="8"/>
      </w:pPr>
      <w:r>
        <w:t>Residential Treatment Pr</w:t>
      </w:r>
      <w:r>
        <w:t xml:space="preserve">ogram     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8"/>
      </w:pPr>
      <w:r>
        <w:t xml:space="preserve"> Managing Access for Juvenile Offender Resources and Services </w:t>
      </w:r>
    </w:p>
    <w:p w:rsidR="0036156B" w:rsidRDefault="00F9290B">
      <w:pPr>
        <w:ind w:left="-1" w:right="8"/>
      </w:pPr>
      <w:r>
        <w:t xml:space="preserve">(MAJORS) --a grant initiative of the NC Governor’s Crime Commission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8"/>
      </w:pPr>
      <w:r>
        <w:t xml:space="preserve"> NC Governor’s Crime Commission, Violence Assessment Initiative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8"/>
      </w:pPr>
      <w:r>
        <w:t>Violent Crime Task Force (High Point, NC)</w:t>
      </w:r>
      <w:r>
        <w:t xml:space="preserve">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8"/>
      </w:pPr>
      <w:r>
        <w:t xml:space="preserve">School Resource Officers in New Hampshire: A longitudinal Analysis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ind w:left="-1" w:right="8"/>
      </w:pPr>
      <w:r>
        <w:t xml:space="preserve">Juvenile Restorative Justice in New Hampshire: An Evaluation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spacing w:after="199"/>
        <w:ind w:left="-1" w:right="8"/>
      </w:pPr>
      <w:r>
        <w:t xml:space="preserve">Selected Professional Reports </w:t>
      </w:r>
      <w:r>
        <w:t xml:space="preserve"> </w:t>
      </w:r>
    </w:p>
    <w:p w:rsidR="0036156B" w:rsidRDefault="00F9290B">
      <w:pPr>
        <w:spacing w:line="405" w:lineRule="auto"/>
        <w:ind w:left="-1" w:right="8"/>
      </w:pPr>
      <w:r>
        <w:t xml:space="preserve">2006  Humphrey, J., G. Burford, and M. Huey. </w:t>
      </w:r>
      <w:r>
        <w:rPr>
          <w:sz w:val="25"/>
        </w:rPr>
        <w:t xml:space="preserve">Reparative versus Standard Probation: Community Justice Outcomes. </w:t>
      </w:r>
      <w:r>
        <w:t xml:space="preserve">National Institute of Justice.  </w:t>
      </w:r>
    </w:p>
    <w:p w:rsidR="0036156B" w:rsidRDefault="00F9290B">
      <w:pPr>
        <w:spacing w:after="4" w:line="411" w:lineRule="auto"/>
        <w:ind w:left="-1"/>
      </w:pPr>
      <w:r>
        <w:t xml:space="preserve">2005  Humphrey, J. and M. Huey. </w:t>
      </w:r>
      <w:r>
        <w:rPr>
          <w:sz w:val="25"/>
        </w:rPr>
        <w:t xml:space="preserve">Cost-Benefit Analysis of Four New Hampshire Mentoring Programs </w:t>
      </w:r>
      <w:r>
        <w:t xml:space="preserve">University of New Hampshire.  </w:t>
      </w:r>
    </w:p>
    <w:p w:rsidR="0036156B" w:rsidRDefault="00F9290B">
      <w:pPr>
        <w:spacing w:after="4" w:line="411" w:lineRule="auto"/>
        <w:ind w:left="-1"/>
      </w:pPr>
      <w:r>
        <w:t>2004  Humphrey, J. and M. Huey.</w:t>
      </w:r>
      <w:r>
        <w:t xml:space="preserve"> </w:t>
      </w:r>
      <w:r>
        <w:rPr>
          <w:sz w:val="25"/>
        </w:rPr>
        <w:t>Belknap County Juvenile Restorative Justice Program: An Interim Evaluation</w:t>
      </w:r>
      <w:r>
        <w:t xml:space="preserve">. New Hampshire Department of Corrections.  </w:t>
      </w:r>
    </w:p>
    <w:p w:rsidR="0036156B" w:rsidRDefault="00F9290B">
      <w:pPr>
        <w:spacing w:line="405" w:lineRule="auto"/>
        <w:ind w:left="-1" w:right="8"/>
      </w:pPr>
      <w:r>
        <w:t xml:space="preserve">2004 Humphrey, J. and M. Huey. </w:t>
      </w:r>
      <w:r>
        <w:rPr>
          <w:sz w:val="25"/>
        </w:rPr>
        <w:t>New Hampshire Department of Corrections’ Probation Outcome Evaluation</w:t>
      </w:r>
      <w:r>
        <w:t>. New Hampshire Department of Correc</w:t>
      </w:r>
      <w:r>
        <w:t xml:space="preserve">tions.  </w:t>
      </w:r>
    </w:p>
    <w:p w:rsidR="0036156B" w:rsidRDefault="00F9290B">
      <w:pPr>
        <w:spacing w:after="4" w:line="411" w:lineRule="auto"/>
        <w:ind w:left="-1"/>
      </w:pPr>
      <w:r>
        <w:t xml:space="preserve">2003 Humphrey, J. and M. Huey. </w:t>
      </w:r>
      <w:r>
        <w:rPr>
          <w:sz w:val="25"/>
        </w:rPr>
        <w:t xml:space="preserve">New Hampshire Department of Corrections’ Policy Compliance for Probationers who Test Positive for Drugs: A Process Evaluation. </w:t>
      </w:r>
      <w:r>
        <w:t xml:space="preserve">New Hampshire Department of Corrections.  </w:t>
      </w:r>
    </w:p>
    <w:p w:rsidR="0036156B" w:rsidRDefault="00F9290B">
      <w:pPr>
        <w:spacing w:after="4" w:line="411" w:lineRule="auto"/>
        <w:ind w:left="-1"/>
      </w:pPr>
      <w:r>
        <w:t xml:space="preserve">2001 Humphrey, J. and M. Huey. </w:t>
      </w:r>
      <w:r>
        <w:rPr>
          <w:sz w:val="25"/>
        </w:rPr>
        <w:t>School Resource Officer Effectiveness in New Hampshire: A Longitudinal Analysis</w:t>
      </w:r>
      <w:r>
        <w:t xml:space="preserve">. University of New Hampshire. </w:t>
      </w:r>
    </w:p>
    <w:p w:rsidR="0036156B" w:rsidRDefault="00F9290B">
      <w:pPr>
        <w:spacing w:after="182" w:line="259" w:lineRule="auto"/>
        <w:ind w:left="14" w:firstLine="0"/>
      </w:pPr>
      <w:r>
        <w:t xml:space="preserve"> </w:t>
      </w:r>
    </w:p>
    <w:p w:rsidR="0036156B" w:rsidRDefault="00F9290B">
      <w:pPr>
        <w:spacing w:after="182" w:line="259" w:lineRule="auto"/>
        <w:ind w:left="14" w:firstLine="0"/>
      </w:pPr>
      <w:r>
        <w:t xml:space="preserve">  </w:t>
      </w:r>
    </w:p>
    <w:p w:rsidR="0036156B" w:rsidRDefault="00F9290B">
      <w:pPr>
        <w:spacing w:after="182" w:line="259" w:lineRule="auto"/>
        <w:ind w:left="14" w:firstLine="0"/>
      </w:pPr>
      <w:r>
        <w:t xml:space="preserve"> </w:t>
      </w:r>
    </w:p>
    <w:p w:rsidR="0036156B" w:rsidRDefault="00F9290B">
      <w:pPr>
        <w:spacing w:after="0" w:line="259" w:lineRule="auto"/>
        <w:ind w:left="14" w:firstLine="0"/>
      </w:pPr>
      <w:r>
        <w:t xml:space="preserve"> </w:t>
      </w:r>
    </w:p>
    <w:p w:rsidR="0036156B" w:rsidRDefault="00F9290B">
      <w:pPr>
        <w:spacing w:after="0" w:line="259" w:lineRule="auto"/>
        <w:ind w:left="14" w:firstLine="0"/>
        <w:jc w:val="both"/>
      </w:pPr>
      <w:r>
        <w:t xml:space="preserve"> </w:t>
      </w:r>
    </w:p>
    <w:p w:rsidR="0036156B" w:rsidRDefault="00F9290B">
      <w:pPr>
        <w:spacing w:after="0" w:line="259" w:lineRule="auto"/>
        <w:ind w:left="14" w:firstLine="0"/>
        <w:jc w:val="both"/>
      </w:pPr>
      <w:r>
        <w:t xml:space="preserve"> </w:t>
      </w:r>
    </w:p>
    <w:p w:rsidR="0036156B" w:rsidRDefault="00F9290B">
      <w:pPr>
        <w:spacing w:after="0" w:line="259" w:lineRule="auto"/>
        <w:ind w:left="14" w:firstLine="0"/>
        <w:jc w:val="both"/>
      </w:pPr>
      <w:r>
        <w:t xml:space="preserve"> </w:t>
      </w:r>
    </w:p>
    <w:p w:rsidR="0036156B" w:rsidRDefault="00F9290B">
      <w:pPr>
        <w:spacing w:after="0" w:line="259" w:lineRule="auto"/>
        <w:ind w:left="14" w:firstLine="0"/>
        <w:jc w:val="both"/>
      </w:pPr>
      <w:r>
        <w:t xml:space="preserve"> </w:t>
      </w:r>
    </w:p>
    <w:p w:rsidR="0036156B" w:rsidRDefault="00F9290B">
      <w:pPr>
        <w:spacing w:after="0" w:line="259" w:lineRule="auto"/>
        <w:ind w:left="14" w:firstLine="0"/>
        <w:jc w:val="both"/>
      </w:pPr>
      <w:r>
        <w:t xml:space="preserve"> </w:t>
      </w:r>
    </w:p>
    <w:p w:rsidR="0036156B" w:rsidRDefault="00F9290B">
      <w:pPr>
        <w:spacing w:after="0" w:line="259" w:lineRule="auto"/>
        <w:ind w:left="14" w:firstLine="0"/>
        <w:jc w:val="both"/>
      </w:pPr>
      <w:r>
        <w:t xml:space="preserve"> </w:t>
      </w:r>
    </w:p>
    <w:p w:rsidR="0036156B" w:rsidRDefault="00F9290B">
      <w:pPr>
        <w:spacing w:after="0" w:line="259" w:lineRule="auto"/>
        <w:ind w:left="14" w:firstLine="0"/>
        <w:jc w:val="both"/>
      </w:pPr>
      <w:r>
        <w:t xml:space="preserve"> </w:t>
      </w:r>
    </w:p>
    <w:p w:rsidR="0036156B" w:rsidRDefault="00F9290B">
      <w:pPr>
        <w:spacing w:after="0" w:line="259" w:lineRule="auto"/>
        <w:ind w:left="14" w:firstLine="0"/>
        <w:jc w:val="both"/>
      </w:pPr>
      <w:r>
        <w:t xml:space="preserve"> </w:t>
      </w:r>
    </w:p>
    <w:p w:rsidR="0036156B" w:rsidRDefault="00F9290B">
      <w:pPr>
        <w:spacing w:after="0" w:line="259" w:lineRule="auto"/>
        <w:ind w:left="14" w:firstLine="0"/>
        <w:jc w:val="both"/>
      </w:pPr>
      <w:r>
        <w:t xml:space="preserve"> </w:t>
      </w:r>
    </w:p>
    <w:p w:rsidR="0036156B" w:rsidRDefault="00F9290B">
      <w:pPr>
        <w:spacing w:after="0" w:line="259" w:lineRule="auto"/>
        <w:ind w:left="14" w:firstLine="0"/>
        <w:jc w:val="both"/>
      </w:pPr>
      <w:r>
        <w:t xml:space="preserve"> </w:t>
      </w:r>
    </w:p>
    <w:p w:rsidR="0036156B" w:rsidRDefault="00F9290B">
      <w:pPr>
        <w:spacing w:after="0" w:line="259" w:lineRule="auto"/>
        <w:ind w:left="14" w:firstLine="0"/>
        <w:jc w:val="both"/>
      </w:pPr>
      <w:r>
        <w:t xml:space="preserve"> </w:t>
      </w:r>
    </w:p>
    <w:p w:rsidR="0036156B" w:rsidRDefault="00F9290B">
      <w:pPr>
        <w:spacing w:after="0" w:line="259" w:lineRule="auto"/>
        <w:ind w:left="14" w:firstLine="0"/>
        <w:jc w:val="both"/>
      </w:pPr>
      <w:r>
        <w:t xml:space="preserve"> </w:t>
      </w:r>
    </w:p>
    <w:sectPr w:rsidR="0036156B">
      <w:footerReference w:type="even" r:id="rId9"/>
      <w:footerReference w:type="default" r:id="rId10"/>
      <w:footerReference w:type="first" r:id="rId11"/>
      <w:pgSz w:w="12240" w:h="15840"/>
      <w:pgMar w:top="1078" w:right="68" w:bottom="1082" w:left="13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90B" w:rsidRDefault="00F9290B">
      <w:pPr>
        <w:spacing w:after="0" w:line="240" w:lineRule="auto"/>
      </w:pPr>
      <w:r>
        <w:separator/>
      </w:r>
    </w:p>
  </w:endnote>
  <w:endnote w:type="continuationSeparator" w:id="0">
    <w:p w:rsidR="00F9290B" w:rsidRDefault="00F92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56B" w:rsidRDefault="0036156B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56B" w:rsidRDefault="00F9290B">
    <w:pPr>
      <w:tabs>
        <w:tab w:val="center" w:pos="5446"/>
      </w:tabs>
      <w:spacing w:after="0" w:line="259" w:lineRule="auto"/>
      <w:ind w:left="0" w:firstLine="0"/>
    </w:pPr>
    <w:r>
      <w:rPr>
        <w:rFonts w:ascii="Courier New" w:eastAsia="Courier New" w:hAnsi="Courier New" w:cs="Courier New"/>
        <w:sz w:val="20"/>
      </w:rPr>
      <w:t xml:space="preserve"> </w:t>
    </w:r>
    <w:r>
      <w:rPr>
        <w:rFonts w:ascii="Courier New" w:eastAsia="Courier New" w:hAnsi="Courier New" w:cs="Courier New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465930" w:rsidRPr="00465930">
      <w:rPr>
        <w:rFonts w:ascii="Courier New" w:eastAsia="Courier New" w:hAnsi="Courier New" w:cs="Courier New"/>
        <w:noProof/>
        <w:sz w:val="20"/>
      </w:rPr>
      <w:t>3</w:t>
    </w:r>
    <w:r>
      <w:rPr>
        <w:rFonts w:ascii="Courier New" w:eastAsia="Courier New" w:hAnsi="Courier New" w:cs="Courier New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56B" w:rsidRDefault="0036156B">
    <w:pPr>
      <w:spacing w:after="160" w:line="259" w:lineRule="auto"/>
      <w:ind w:lef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56B" w:rsidRDefault="00F9290B">
    <w:pPr>
      <w:tabs>
        <w:tab w:val="center" w:pos="5459"/>
      </w:tabs>
      <w:spacing w:after="0" w:line="259" w:lineRule="auto"/>
      <w:ind w:left="0" w:firstLine="0"/>
    </w:pPr>
    <w:r>
      <w:rPr>
        <w:rFonts w:ascii="Courier New" w:eastAsia="Courier New" w:hAnsi="Courier New" w:cs="Courier New"/>
        <w:sz w:val="20"/>
      </w:rPr>
      <w:t xml:space="preserve"> </w:t>
    </w:r>
    <w:r>
      <w:rPr>
        <w:rFonts w:ascii="Courier New" w:eastAsia="Courier New" w:hAnsi="Courier New" w:cs="Courier New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465930" w:rsidRPr="00465930">
      <w:rPr>
        <w:rFonts w:ascii="Courier New" w:eastAsia="Courier New" w:hAnsi="Courier New" w:cs="Courier New"/>
        <w:noProof/>
        <w:sz w:val="20"/>
      </w:rPr>
      <w:t>6</w:t>
    </w:r>
    <w:r>
      <w:rPr>
        <w:rFonts w:ascii="Courier New" w:eastAsia="Courier New" w:hAnsi="Courier New" w:cs="Courier New"/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56B" w:rsidRDefault="00F9290B">
    <w:pPr>
      <w:tabs>
        <w:tab w:val="center" w:pos="5459"/>
      </w:tabs>
      <w:spacing w:after="0" w:line="259" w:lineRule="auto"/>
      <w:ind w:left="0" w:firstLine="0"/>
    </w:pPr>
    <w:r>
      <w:rPr>
        <w:rFonts w:ascii="Courier New" w:eastAsia="Courier New" w:hAnsi="Courier New" w:cs="Courier New"/>
        <w:sz w:val="20"/>
      </w:rPr>
      <w:t xml:space="preserve"> </w:t>
    </w:r>
    <w:r>
      <w:rPr>
        <w:rFonts w:ascii="Courier New" w:eastAsia="Courier New" w:hAnsi="Courier New" w:cs="Courier New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465930" w:rsidRPr="00465930">
      <w:rPr>
        <w:rFonts w:ascii="Courier New" w:eastAsia="Courier New" w:hAnsi="Courier New" w:cs="Courier New"/>
        <w:noProof/>
        <w:sz w:val="20"/>
      </w:rPr>
      <w:t>5</w:t>
    </w:r>
    <w:r>
      <w:rPr>
        <w:rFonts w:ascii="Courier New" w:eastAsia="Courier New" w:hAnsi="Courier New" w:cs="Courier New"/>
        <w:sz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56B" w:rsidRDefault="00F9290B">
    <w:pPr>
      <w:tabs>
        <w:tab w:val="center" w:pos="5459"/>
      </w:tabs>
      <w:spacing w:after="0" w:line="259" w:lineRule="auto"/>
      <w:ind w:left="0" w:firstLine="0"/>
    </w:pPr>
    <w:r>
      <w:rPr>
        <w:rFonts w:ascii="Courier New" w:eastAsia="Courier New" w:hAnsi="Courier New" w:cs="Courier New"/>
        <w:sz w:val="20"/>
      </w:rPr>
      <w:t xml:space="preserve"> </w:t>
    </w:r>
    <w:r>
      <w:rPr>
        <w:rFonts w:ascii="Courier New" w:eastAsia="Courier New" w:hAnsi="Courier New" w:cs="Courier New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0"/>
      </w:rPr>
      <w:t>3</w:t>
    </w:r>
    <w:r>
      <w:rPr>
        <w:rFonts w:ascii="Courier New" w:eastAsia="Courier New" w:hAnsi="Courier New" w:cs="Courier New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90B" w:rsidRDefault="00F9290B">
      <w:pPr>
        <w:spacing w:after="0" w:line="240" w:lineRule="auto"/>
      </w:pPr>
      <w:r>
        <w:separator/>
      </w:r>
    </w:p>
  </w:footnote>
  <w:footnote w:type="continuationSeparator" w:id="0">
    <w:p w:rsidR="00F9290B" w:rsidRDefault="00F929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oNotDisplayPageBoundaries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6B"/>
    <w:rsid w:val="00032A08"/>
    <w:rsid w:val="001743AB"/>
    <w:rsid w:val="0036156B"/>
    <w:rsid w:val="003964F5"/>
    <w:rsid w:val="00465930"/>
    <w:rsid w:val="006741CC"/>
    <w:rsid w:val="00AC4423"/>
    <w:rsid w:val="00C0371E"/>
    <w:rsid w:val="00F9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EEA86"/>
  <w15:docId w15:val="{65335351-8352-4900-A243-8D67A6A5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" w:line="248" w:lineRule="auto"/>
      <w:ind w:left="91" w:firstLine="4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6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4F5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2049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>Saint Anselm College</Company>
  <LinksUpToDate>false</LinksUpToDate>
  <CharactersWithSpaces>13707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Malone, Frances D.</dc:creator>
  <cp:keywords/>
  <cp:lastModifiedBy>John Humphrey</cp:lastModifiedBy>
  <cp:revision>2</cp:revision>
  <cp:lastPrinted>2024-07-21T19:55:00Z</cp:lastPrinted>
  <dcterms:created xsi:type="dcterms:W3CDTF">2024-07-21T20:08:00Z</dcterms:created>
  <dcterms:modified xsi:type="dcterms:W3CDTF">2024-07-21T20:08:00Z</dcterms:modified>
</cp:coreProperties>
</file>